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77777777" w:rsidR="004C7CA4" w:rsidRDefault="00600BF3">
      <w:pPr>
        <w:spacing w:line="360" w:lineRule="auto"/>
        <w:jc w:val="center"/>
        <w:rPr>
          <w:b/>
          <w:sz w:val="20"/>
          <w:szCs w:val="20"/>
        </w:rPr>
      </w:pPr>
      <w:r>
        <w:rPr>
          <w:b/>
          <w:sz w:val="20"/>
          <w:szCs w:val="20"/>
        </w:rPr>
        <w:t>FORMATO PARA EL DESARROLLO DE COMPONENTE FORMATIVO</w:t>
      </w:r>
    </w:p>
    <w:p w14:paraId="00000002" w14:textId="77777777" w:rsidR="004C7CA4" w:rsidRDefault="004C7CA4">
      <w:pPr>
        <w:tabs>
          <w:tab w:val="left" w:pos="3224"/>
        </w:tabs>
        <w:spacing w:line="360" w:lineRule="auto"/>
        <w:rPr>
          <w:sz w:val="20"/>
          <w:szCs w:val="20"/>
        </w:rPr>
      </w:pPr>
    </w:p>
    <w:tbl>
      <w:tblPr>
        <w:tblStyle w:val="afc"/>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6565"/>
      </w:tblGrid>
      <w:tr w:rsidR="004C7CA4" w14:paraId="7BFDDF69" w14:textId="77777777">
        <w:trPr>
          <w:trHeight w:val="340"/>
        </w:trPr>
        <w:tc>
          <w:tcPr>
            <w:tcW w:w="3397" w:type="dxa"/>
            <w:vAlign w:val="center"/>
          </w:tcPr>
          <w:p w14:paraId="00000003" w14:textId="77777777" w:rsidR="004C7CA4" w:rsidRDefault="00600BF3">
            <w:pPr>
              <w:spacing w:line="360" w:lineRule="auto"/>
              <w:rPr>
                <w:sz w:val="20"/>
                <w:szCs w:val="20"/>
              </w:rPr>
            </w:pPr>
            <w:r>
              <w:rPr>
                <w:sz w:val="20"/>
                <w:szCs w:val="20"/>
              </w:rPr>
              <w:t>PROGRAMA DE FORMACIÓN</w:t>
            </w:r>
          </w:p>
        </w:tc>
        <w:tc>
          <w:tcPr>
            <w:tcW w:w="6565" w:type="dxa"/>
            <w:vAlign w:val="center"/>
          </w:tcPr>
          <w:p w14:paraId="00000004" w14:textId="77777777" w:rsidR="004C7CA4" w:rsidRDefault="00600BF3">
            <w:pPr>
              <w:spacing w:line="360" w:lineRule="auto"/>
              <w:rPr>
                <w:b w:val="0"/>
                <w:sz w:val="20"/>
                <w:szCs w:val="20"/>
              </w:rPr>
            </w:pPr>
            <w:r>
              <w:rPr>
                <w:b w:val="0"/>
                <w:sz w:val="20"/>
                <w:szCs w:val="20"/>
              </w:rPr>
              <w:t xml:space="preserve">Operaciones comerciales en </w:t>
            </w:r>
            <w:proofErr w:type="spellStart"/>
            <w:r>
              <w:rPr>
                <w:b w:val="0"/>
                <w:i/>
                <w:sz w:val="20"/>
                <w:szCs w:val="20"/>
              </w:rPr>
              <w:t>retail</w:t>
            </w:r>
            <w:proofErr w:type="spellEnd"/>
          </w:p>
        </w:tc>
      </w:tr>
    </w:tbl>
    <w:p w14:paraId="00000005" w14:textId="77777777" w:rsidR="004C7CA4" w:rsidRDefault="004C7CA4">
      <w:pPr>
        <w:spacing w:line="360" w:lineRule="auto"/>
        <w:rPr>
          <w:sz w:val="20"/>
          <w:szCs w:val="20"/>
        </w:rPr>
      </w:pPr>
    </w:p>
    <w:tbl>
      <w:tblPr>
        <w:tblStyle w:val="afd"/>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38"/>
        <w:gridCol w:w="2835"/>
        <w:gridCol w:w="2126"/>
        <w:gridCol w:w="3163"/>
      </w:tblGrid>
      <w:tr w:rsidR="004C7CA4" w14:paraId="5570C0D8" w14:textId="77777777">
        <w:trPr>
          <w:trHeight w:val="340"/>
        </w:trPr>
        <w:tc>
          <w:tcPr>
            <w:tcW w:w="1838" w:type="dxa"/>
            <w:vAlign w:val="center"/>
          </w:tcPr>
          <w:p w14:paraId="00000006" w14:textId="77777777" w:rsidR="004C7CA4" w:rsidRDefault="00600BF3">
            <w:pPr>
              <w:spacing w:line="360" w:lineRule="auto"/>
              <w:rPr>
                <w:sz w:val="20"/>
                <w:szCs w:val="20"/>
              </w:rPr>
            </w:pPr>
            <w:r>
              <w:rPr>
                <w:sz w:val="20"/>
                <w:szCs w:val="20"/>
              </w:rPr>
              <w:t>COMPETENCIA</w:t>
            </w:r>
          </w:p>
        </w:tc>
        <w:tc>
          <w:tcPr>
            <w:tcW w:w="2835" w:type="dxa"/>
            <w:vAlign w:val="center"/>
          </w:tcPr>
          <w:p w14:paraId="00000007" w14:textId="77777777" w:rsidR="004C7CA4" w:rsidRDefault="00600BF3">
            <w:pPr>
              <w:spacing w:line="360" w:lineRule="auto"/>
              <w:rPr>
                <w:b w:val="0"/>
                <w:sz w:val="20"/>
                <w:szCs w:val="20"/>
                <w:u w:val="single"/>
              </w:rPr>
            </w:pPr>
            <w:r>
              <w:rPr>
                <w:b w:val="0"/>
                <w:sz w:val="20"/>
                <w:szCs w:val="20"/>
              </w:rPr>
              <w:t>210301098-Procesar el recaudo de caja de acuerdo con normativa y manual técnico.</w:t>
            </w:r>
          </w:p>
        </w:tc>
        <w:tc>
          <w:tcPr>
            <w:tcW w:w="2126" w:type="dxa"/>
            <w:vAlign w:val="center"/>
          </w:tcPr>
          <w:p w14:paraId="00000008" w14:textId="77777777" w:rsidR="004C7CA4" w:rsidRDefault="00600BF3">
            <w:pPr>
              <w:spacing w:line="360" w:lineRule="auto"/>
              <w:rPr>
                <w:sz w:val="20"/>
                <w:szCs w:val="20"/>
              </w:rPr>
            </w:pPr>
            <w:r>
              <w:rPr>
                <w:sz w:val="20"/>
                <w:szCs w:val="20"/>
              </w:rPr>
              <w:t>RESULTADOS DE APRENDIZAJE</w:t>
            </w:r>
          </w:p>
        </w:tc>
        <w:tc>
          <w:tcPr>
            <w:tcW w:w="3163" w:type="dxa"/>
            <w:vAlign w:val="center"/>
          </w:tcPr>
          <w:p w14:paraId="00000009" w14:textId="77777777" w:rsidR="004C7CA4" w:rsidRDefault="00600BF3">
            <w:pPr>
              <w:spacing w:line="360" w:lineRule="auto"/>
              <w:ind w:left="66"/>
              <w:rPr>
                <w:b w:val="0"/>
                <w:sz w:val="20"/>
                <w:szCs w:val="20"/>
              </w:rPr>
            </w:pPr>
            <w:r>
              <w:rPr>
                <w:b w:val="0"/>
                <w:sz w:val="20"/>
                <w:szCs w:val="20"/>
              </w:rPr>
              <w:t xml:space="preserve">210301098-3- Cerrar </w:t>
            </w:r>
            <w:r>
              <w:rPr>
                <w:b w:val="0"/>
                <w:sz w:val="20"/>
                <w:szCs w:val="20"/>
              </w:rPr>
              <w:t>caja según el protocolo del puesto de pago.</w:t>
            </w:r>
          </w:p>
        </w:tc>
      </w:tr>
    </w:tbl>
    <w:p w14:paraId="0000000A" w14:textId="77777777" w:rsidR="004C7CA4" w:rsidRDefault="004C7CA4">
      <w:pPr>
        <w:spacing w:line="360" w:lineRule="auto"/>
        <w:rPr>
          <w:sz w:val="20"/>
          <w:szCs w:val="20"/>
        </w:rPr>
      </w:pPr>
    </w:p>
    <w:tbl>
      <w:tblPr>
        <w:tblStyle w:val="afe"/>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6565"/>
      </w:tblGrid>
      <w:tr w:rsidR="004C7CA4" w14:paraId="61A3087E" w14:textId="77777777">
        <w:trPr>
          <w:trHeight w:val="340"/>
        </w:trPr>
        <w:tc>
          <w:tcPr>
            <w:tcW w:w="3397" w:type="dxa"/>
            <w:vAlign w:val="center"/>
          </w:tcPr>
          <w:p w14:paraId="0000000B" w14:textId="77777777" w:rsidR="004C7CA4" w:rsidRDefault="00600BF3">
            <w:pPr>
              <w:spacing w:line="360" w:lineRule="auto"/>
              <w:rPr>
                <w:sz w:val="20"/>
                <w:szCs w:val="20"/>
              </w:rPr>
            </w:pPr>
            <w:r>
              <w:rPr>
                <w:sz w:val="20"/>
                <w:szCs w:val="20"/>
              </w:rPr>
              <w:t>NÚMERO DEL COMPONENTE FORMATIVO</w:t>
            </w:r>
          </w:p>
        </w:tc>
        <w:tc>
          <w:tcPr>
            <w:tcW w:w="6565" w:type="dxa"/>
            <w:vAlign w:val="center"/>
          </w:tcPr>
          <w:p w14:paraId="0000000C" w14:textId="77777777" w:rsidR="004C7CA4" w:rsidRDefault="00600BF3">
            <w:pPr>
              <w:spacing w:line="360" w:lineRule="auto"/>
              <w:rPr>
                <w:b w:val="0"/>
                <w:sz w:val="20"/>
                <w:szCs w:val="20"/>
              </w:rPr>
            </w:pPr>
            <w:r>
              <w:rPr>
                <w:b w:val="0"/>
                <w:sz w:val="20"/>
                <w:szCs w:val="20"/>
              </w:rPr>
              <w:t>008</w:t>
            </w:r>
          </w:p>
        </w:tc>
      </w:tr>
      <w:tr w:rsidR="004C7CA4" w14:paraId="4689A470" w14:textId="77777777">
        <w:trPr>
          <w:trHeight w:val="340"/>
        </w:trPr>
        <w:tc>
          <w:tcPr>
            <w:tcW w:w="3397" w:type="dxa"/>
            <w:vAlign w:val="center"/>
          </w:tcPr>
          <w:p w14:paraId="0000000D" w14:textId="77777777" w:rsidR="004C7CA4" w:rsidRDefault="00600BF3">
            <w:pPr>
              <w:spacing w:line="360" w:lineRule="auto"/>
              <w:rPr>
                <w:sz w:val="20"/>
                <w:szCs w:val="20"/>
              </w:rPr>
            </w:pPr>
            <w:r>
              <w:rPr>
                <w:sz w:val="20"/>
                <w:szCs w:val="20"/>
              </w:rPr>
              <w:t>NOMBRE DEL COMPONENTE FORMATIVO</w:t>
            </w:r>
          </w:p>
        </w:tc>
        <w:tc>
          <w:tcPr>
            <w:tcW w:w="6565" w:type="dxa"/>
            <w:vAlign w:val="center"/>
          </w:tcPr>
          <w:p w14:paraId="0000000E" w14:textId="77777777" w:rsidR="004C7CA4" w:rsidRDefault="00600BF3">
            <w:pPr>
              <w:spacing w:line="360" w:lineRule="auto"/>
              <w:rPr>
                <w:b w:val="0"/>
                <w:sz w:val="20"/>
                <w:szCs w:val="20"/>
              </w:rPr>
            </w:pPr>
            <w:r>
              <w:rPr>
                <w:b w:val="0"/>
                <w:sz w:val="20"/>
                <w:szCs w:val="20"/>
              </w:rPr>
              <w:t>Protocolos de cierre de caja</w:t>
            </w:r>
          </w:p>
        </w:tc>
      </w:tr>
      <w:tr w:rsidR="004C7CA4" w14:paraId="29762E49" w14:textId="77777777">
        <w:trPr>
          <w:trHeight w:val="340"/>
        </w:trPr>
        <w:tc>
          <w:tcPr>
            <w:tcW w:w="3397" w:type="dxa"/>
            <w:vAlign w:val="center"/>
          </w:tcPr>
          <w:p w14:paraId="0000000F" w14:textId="77777777" w:rsidR="004C7CA4" w:rsidRDefault="00600BF3">
            <w:pPr>
              <w:spacing w:line="360" w:lineRule="auto"/>
              <w:rPr>
                <w:sz w:val="20"/>
                <w:szCs w:val="20"/>
              </w:rPr>
            </w:pPr>
            <w:r>
              <w:rPr>
                <w:sz w:val="20"/>
                <w:szCs w:val="20"/>
              </w:rPr>
              <w:t>BREVE DESCRIPCIÓN</w:t>
            </w:r>
          </w:p>
        </w:tc>
        <w:tc>
          <w:tcPr>
            <w:tcW w:w="6565" w:type="dxa"/>
            <w:vAlign w:val="center"/>
          </w:tcPr>
          <w:p w14:paraId="00000010" w14:textId="6FEF4D93" w:rsidR="004C7CA4" w:rsidRDefault="00600BF3">
            <w:pPr>
              <w:spacing w:line="360" w:lineRule="auto"/>
              <w:rPr>
                <w:sz w:val="20"/>
                <w:szCs w:val="20"/>
              </w:rPr>
            </w:pPr>
            <w:r>
              <w:rPr>
                <w:b w:val="0"/>
                <w:sz w:val="20"/>
                <w:szCs w:val="20"/>
              </w:rPr>
              <w:t xml:space="preserve">A través de este componente de formación se pretende instruir para realizar el cierre de </w:t>
            </w:r>
            <w:r>
              <w:rPr>
                <w:b w:val="0"/>
                <w:sz w:val="20"/>
                <w:szCs w:val="20"/>
              </w:rPr>
              <w:t>caja y entrega del puesto de pago a la hora de terminar un turno, teniendo en cuenta que</w:t>
            </w:r>
            <w:r w:rsidR="0086356B">
              <w:rPr>
                <w:b w:val="0"/>
                <w:sz w:val="20"/>
                <w:szCs w:val="20"/>
              </w:rPr>
              <w:t xml:space="preserve"> </w:t>
            </w:r>
            <w:commentRangeStart w:id="0"/>
            <w:r w:rsidR="0086356B">
              <w:rPr>
                <w:b w:val="0"/>
                <w:sz w:val="20"/>
                <w:szCs w:val="20"/>
              </w:rPr>
              <w:t>se</w:t>
            </w:r>
            <w:commentRangeEnd w:id="0"/>
            <w:r w:rsidR="0086356B">
              <w:rPr>
                <w:rStyle w:val="Refdecomentario"/>
                <w:b w:val="0"/>
              </w:rPr>
              <w:commentReference w:id="0"/>
            </w:r>
            <w:r w:rsidR="0086356B">
              <w:rPr>
                <w:b w:val="0"/>
                <w:sz w:val="20"/>
                <w:szCs w:val="20"/>
              </w:rPr>
              <w:t xml:space="preserve"> </w:t>
            </w:r>
            <w:r>
              <w:rPr>
                <w:b w:val="0"/>
                <w:sz w:val="20"/>
                <w:szCs w:val="20"/>
              </w:rPr>
              <w:t xml:space="preserve">deben hacer entrega de dinero y soportes de todas la transacciones u operaciones </w:t>
            </w:r>
            <w:commentRangeStart w:id="1"/>
            <w:r>
              <w:rPr>
                <w:b w:val="0"/>
                <w:sz w:val="20"/>
                <w:szCs w:val="20"/>
              </w:rPr>
              <w:t xml:space="preserve">que haya tenido durante el día </w:t>
            </w:r>
            <w:commentRangeEnd w:id="1"/>
            <w:r w:rsidR="0086356B">
              <w:rPr>
                <w:rStyle w:val="Refdecomentario"/>
                <w:b w:val="0"/>
              </w:rPr>
              <w:commentReference w:id="1"/>
            </w:r>
            <w:r>
              <w:rPr>
                <w:b w:val="0"/>
                <w:sz w:val="20"/>
                <w:szCs w:val="20"/>
              </w:rPr>
              <w:t>y para los cuales hay ciertos protocolos a seguir.</w:t>
            </w:r>
          </w:p>
        </w:tc>
      </w:tr>
      <w:tr w:rsidR="004C7CA4" w14:paraId="35DA78F1" w14:textId="77777777">
        <w:trPr>
          <w:trHeight w:val="340"/>
        </w:trPr>
        <w:tc>
          <w:tcPr>
            <w:tcW w:w="3397" w:type="dxa"/>
            <w:vAlign w:val="center"/>
          </w:tcPr>
          <w:p w14:paraId="00000011" w14:textId="77777777" w:rsidR="004C7CA4" w:rsidRDefault="00600BF3">
            <w:pPr>
              <w:spacing w:line="360" w:lineRule="auto"/>
              <w:rPr>
                <w:sz w:val="20"/>
                <w:szCs w:val="20"/>
              </w:rPr>
            </w:pPr>
            <w:r>
              <w:rPr>
                <w:sz w:val="20"/>
                <w:szCs w:val="20"/>
              </w:rPr>
              <w:t>PALABRAS CLAVE</w:t>
            </w:r>
          </w:p>
        </w:tc>
        <w:tc>
          <w:tcPr>
            <w:tcW w:w="6565" w:type="dxa"/>
            <w:vAlign w:val="center"/>
          </w:tcPr>
          <w:p w14:paraId="00000012" w14:textId="77777777" w:rsidR="004C7CA4" w:rsidRDefault="00600BF3">
            <w:pPr>
              <w:spacing w:line="360" w:lineRule="auto"/>
              <w:rPr>
                <w:b w:val="0"/>
                <w:sz w:val="20"/>
                <w:szCs w:val="20"/>
              </w:rPr>
            </w:pPr>
            <w:commentRangeStart w:id="2"/>
            <w:r>
              <w:rPr>
                <w:b w:val="0"/>
                <w:sz w:val="20"/>
                <w:szCs w:val="20"/>
              </w:rPr>
              <w:t>Cajero, caja, dinero, transacción, clientela</w:t>
            </w:r>
            <w:commentRangeEnd w:id="2"/>
            <w:r w:rsidR="0086356B">
              <w:rPr>
                <w:rStyle w:val="Refdecomentario"/>
                <w:b w:val="0"/>
              </w:rPr>
              <w:commentReference w:id="2"/>
            </w:r>
          </w:p>
        </w:tc>
      </w:tr>
    </w:tbl>
    <w:p w14:paraId="00000013" w14:textId="77777777" w:rsidR="004C7CA4" w:rsidRDefault="004C7CA4">
      <w:pPr>
        <w:spacing w:line="360" w:lineRule="auto"/>
        <w:rPr>
          <w:sz w:val="20"/>
          <w:szCs w:val="20"/>
        </w:rPr>
      </w:pPr>
    </w:p>
    <w:tbl>
      <w:tblPr>
        <w:tblStyle w:val="aff"/>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6565"/>
      </w:tblGrid>
      <w:tr w:rsidR="004C7CA4" w14:paraId="195E87E6" w14:textId="77777777">
        <w:trPr>
          <w:trHeight w:val="340"/>
        </w:trPr>
        <w:tc>
          <w:tcPr>
            <w:tcW w:w="3397" w:type="dxa"/>
            <w:vAlign w:val="center"/>
          </w:tcPr>
          <w:p w14:paraId="00000014" w14:textId="77777777" w:rsidR="004C7CA4" w:rsidRDefault="00600BF3">
            <w:pPr>
              <w:spacing w:line="360" w:lineRule="auto"/>
              <w:rPr>
                <w:sz w:val="20"/>
                <w:szCs w:val="20"/>
              </w:rPr>
            </w:pPr>
            <w:r>
              <w:rPr>
                <w:sz w:val="20"/>
                <w:szCs w:val="20"/>
              </w:rPr>
              <w:t>ÁREA OCUPACIONAL</w:t>
            </w:r>
          </w:p>
        </w:tc>
        <w:tc>
          <w:tcPr>
            <w:tcW w:w="6565" w:type="dxa"/>
            <w:vAlign w:val="center"/>
          </w:tcPr>
          <w:p w14:paraId="00000015" w14:textId="77777777" w:rsidR="004C7CA4" w:rsidRDefault="00600BF3">
            <w:pPr>
              <w:spacing w:line="360" w:lineRule="auto"/>
              <w:rPr>
                <w:sz w:val="20"/>
                <w:szCs w:val="20"/>
              </w:rPr>
            </w:pPr>
            <w:r>
              <w:rPr>
                <w:b w:val="0"/>
                <w:sz w:val="20"/>
                <w:szCs w:val="20"/>
              </w:rPr>
              <w:t>6 – Ventas y servicios</w:t>
            </w:r>
          </w:p>
        </w:tc>
      </w:tr>
      <w:tr w:rsidR="004C7CA4" w14:paraId="5A904DEE" w14:textId="77777777">
        <w:trPr>
          <w:trHeight w:val="465"/>
        </w:trPr>
        <w:tc>
          <w:tcPr>
            <w:tcW w:w="3397" w:type="dxa"/>
            <w:vAlign w:val="center"/>
          </w:tcPr>
          <w:p w14:paraId="00000016" w14:textId="77777777" w:rsidR="004C7CA4" w:rsidRDefault="00600BF3">
            <w:pPr>
              <w:spacing w:line="360" w:lineRule="auto"/>
              <w:rPr>
                <w:sz w:val="20"/>
                <w:szCs w:val="20"/>
              </w:rPr>
            </w:pPr>
            <w:r>
              <w:rPr>
                <w:sz w:val="20"/>
                <w:szCs w:val="20"/>
              </w:rPr>
              <w:t>IDIOMA</w:t>
            </w:r>
          </w:p>
        </w:tc>
        <w:tc>
          <w:tcPr>
            <w:tcW w:w="6565" w:type="dxa"/>
            <w:vAlign w:val="center"/>
          </w:tcPr>
          <w:p w14:paraId="00000017" w14:textId="77777777" w:rsidR="004C7CA4" w:rsidRDefault="00600BF3">
            <w:pPr>
              <w:spacing w:line="360" w:lineRule="auto"/>
              <w:rPr>
                <w:b w:val="0"/>
                <w:sz w:val="20"/>
                <w:szCs w:val="20"/>
              </w:rPr>
            </w:pPr>
            <w:r>
              <w:rPr>
                <w:b w:val="0"/>
                <w:sz w:val="20"/>
                <w:szCs w:val="20"/>
              </w:rPr>
              <w:t>Español</w:t>
            </w:r>
          </w:p>
        </w:tc>
      </w:tr>
    </w:tbl>
    <w:p w14:paraId="00000018" w14:textId="77777777" w:rsidR="004C7CA4" w:rsidRDefault="004C7CA4">
      <w:pPr>
        <w:spacing w:line="360" w:lineRule="auto"/>
        <w:rPr>
          <w:sz w:val="20"/>
          <w:szCs w:val="20"/>
        </w:rPr>
      </w:pPr>
    </w:p>
    <w:sdt>
      <w:sdtPr>
        <w:tag w:val="goog_rdk_0"/>
        <w:id w:val="-1935657534"/>
      </w:sdtPr>
      <w:sdtEndPr/>
      <w:sdtContent>
        <w:p w14:paraId="00000019" w14:textId="77777777" w:rsidR="004C7CA4" w:rsidRDefault="00600BF3">
          <w:pPr>
            <w:numPr>
              <w:ilvl w:val="0"/>
              <w:numId w:val="2"/>
            </w:numPr>
            <w:pBdr>
              <w:top w:val="nil"/>
              <w:left w:val="nil"/>
              <w:bottom w:val="nil"/>
              <w:right w:val="nil"/>
              <w:between w:val="nil"/>
            </w:pBdr>
            <w:spacing w:line="360" w:lineRule="auto"/>
            <w:jc w:val="both"/>
            <w:rPr>
              <w:b/>
              <w:sz w:val="20"/>
              <w:szCs w:val="20"/>
            </w:rPr>
          </w:pPr>
          <w:r>
            <w:rPr>
              <w:b/>
              <w:sz w:val="20"/>
              <w:szCs w:val="20"/>
            </w:rPr>
            <w:t xml:space="preserve">Tabla de contenidos </w:t>
          </w:r>
        </w:p>
      </w:sdtContent>
    </w:sdt>
    <w:p w14:paraId="0000001A" w14:textId="77777777" w:rsidR="004C7CA4" w:rsidRDefault="004C7CA4">
      <w:pPr>
        <w:spacing w:line="360" w:lineRule="auto"/>
        <w:rPr>
          <w:b/>
          <w:sz w:val="20"/>
          <w:szCs w:val="20"/>
        </w:rPr>
      </w:pPr>
    </w:p>
    <w:p w14:paraId="0000001B" w14:textId="77777777" w:rsidR="004C7CA4" w:rsidRDefault="00600BF3">
      <w:pPr>
        <w:spacing w:line="360" w:lineRule="auto"/>
        <w:rPr>
          <w:b/>
          <w:sz w:val="20"/>
          <w:szCs w:val="20"/>
        </w:rPr>
      </w:pPr>
      <w:r>
        <w:rPr>
          <w:b/>
          <w:sz w:val="20"/>
          <w:szCs w:val="20"/>
        </w:rPr>
        <w:t>Introducción</w:t>
      </w:r>
    </w:p>
    <w:p w14:paraId="0000001C" w14:textId="77777777" w:rsidR="004C7CA4" w:rsidRDefault="004C7CA4">
      <w:pPr>
        <w:spacing w:line="360" w:lineRule="auto"/>
        <w:rPr>
          <w:b/>
          <w:sz w:val="20"/>
          <w:szCs w:val="20"/>
        </w:rPr>
      </w:pPr>
    </w:p>
    <w:p w14:paraId="0000001D" w14:textId="77777777" w:rsidR="004C7CA4" w:rsidRDefault="00600BF3">
      <w:pPr>
        <w:spacing w:line="360" w:lineRule="auto"/>
        <w:rPr>
          <w:b/>
          <w:sz w:val="20"/>
          <w:szCs w:val="20"/>
        </w:rPr>
      </w:pPr>
      <w:r>
        <w:rPr>
          <w:b/>
          <w:sz w:val="20"/>
          <w:szCs w:val="20"/>
        </w:rPr>
        <w:t>1. Cierre de la operación</w:t>
      </w:r>
    </w:p>
    <w:p w14:paraId="0000001E" w14:textId="77777777" w:rsidR="004C7CA4" w:rsidRDefault="00600BF3">
      <w:pPr>
        <w:spacing w:line="360" w:lineRule="auto"/>
        <w:rPr>
          <w:sz w:val="20"/>
          <w:szCs w:val="20"/>
        </w:rPr>
      </w:pPr>
      <w:r>
        <w:rPr>
          <w:sz w:val="20"/>
          <w:szCs w:val="20"/>
        </w:rPr>
        <w:t>1.1 Procedimiento técnico</w:t>
      </w:r>
    </w:p>
    <w:p w14:paraId="0000001F" w14:textId="77777777" w:rsidR="004C7CA4" w:rsidRDefault="00600BF3">
      <w:pPr>
        <w:spacing w:line="360" w:lineRule="auto"/>
        <w:rPr>
          <w:sz w:val="20"/>
          <w:szCs w:val="20"/>
        </w:rPr>
      </w:pPr>
      <w:r>
        <w:rPr>
          <w:sz w:val="20"/>
          <w:szCs w:val="20"/>
        </w:rPr>
        <w:t xml:space="preserve">1.2 Clasificar efectivo y </w:t>
      </w:r>
      <w:r>
        <w:rPr>
          <w:sz w:val="20"/>
          <w:szCs w:val="20"/>
        </w:rPr>
        <w:t>medios de pago</w:t>
      </w:r>
    </w:p>
    <w:p w14:paraId="00000020" w14:textId="77777777" w:rsidR="004C7CA4" w:rsidRDefault="00600BF3">
      <w:pPr>
        <w:spacing w:line="360" w:lineRule="auto"/>
        <w:rPr>
          <w:sz w:val="20"/>
          <w:szCs w:val="20"/>
        </w:rPr>
      </w:pPr>
      <w:r>
        <w:rPr>
          <w:sz w:val="20"/>
          <w:szCs w:val="20"/>
        </w:rPr>
        <w:t>1.3 Registro de documentos de valor</w:t>
      </w:r>
    </w:p>
    <w:p w14:paraId="00000021" w14:textId="77777777" w:rsidR="004C7CA4" w:rsidRDefault="004C7CA4">
      <w:pPr>
        <w:spacing w:line="360" w:lineRule="auto"/>
        <w:rPr>
          <w:b/>
          <w:sz w:val="20"/>
          <w:szCs w:val="20"/>
        </w:rPr>
      </w:pPr>
    </w:p>
    <w:p w14:paraId="00000022" w14:textId="77777777" w:rsidR="004C7CA4" w:rsidRDefault="00600BF3">
      <w:pPr>
        <w:spacing w:line="360" w:lineRule="auto"/>
        <w:rPr>
          <w:b/>
          <w:sz w:val="20"/>
          <w:szCs w:val="20"/>
        </w:rPr>
      </w:pPr>
      <w:r>
        <w:rPr>
          <w:b/>
          <w:sz w:val="20"/>
          <w:szCs w:val="20"/>
        </w:rPr>
        <w:t xml:space="preserve">2. Arqueo de caja y entrega del puesto de trabajo </w:t>
      </w:r>
    </w:p>
    <w:p w14:paraId="00000023" w14:textId="77777777" w:rsidR="004C7CA4" w:rsidRDefault="004C7CA4">
      <w:pPr>
        <w:spacing w:line="360" w:lineRule="auto"/>
        <w:rPr>
          <w:b/>
          <w:sz w:val="20"/>
          <w:szCs w:val="20"/>
        </w:rPr>
      </w:pPr>
    </w:p>
    <w:p w14:paraId="00000024" w14:textId="77777777" w:rsidR="004C7CA4" w:rsidRDefault="004C7CA4">
      <w:pPr>
        <w:spacing w:line="360" w:lineRule="auto"/>
        <w:rPr>
          <w:b/>
          <w:sz w:val="20"/>
          <w:szCs w:val="20"/>
        </w:rPr>
      </w:pPr>
    </w:p>
    <w:p w14:paraId="00000025" w14:textId="77777777" w:rsidR="004C7CA4" w:rsidRDefault="004C7CA4">
      <w:pPr>
        <w:spacing w:line="360" w:lineRule="auto"/>
        <w:rPr>
          <w:b/>
          <w:sz w:val="20"/>
          <w:szCs w:val="20"/>
        </w:rPr>
      </w:pPr>
    </w:p>
    <w:p w14:paraId="00000026" w14:textId="77777777" w:rsidR="004C7CA4" w:rsidRDefault="004C7CA4">
      <w:pPr>
        <w:spacing w:line="360" w:lineRule="auto"/>
        <w:rPr>
          <w:b/>
          <w:sz w:val="20"/>
          <w:szCs w:val="20"/>
        </w:rPr>
      </w:pPr>
    </w:p>
    <w:p w14:paraId="00000027" w14:textId="77777777" w:rsidR="004C7CA4" w:rsidRDefault="00600BF3">
      <w:pPr>
        <w:numPr>
          <w:ilvl w:val="0"/>
          <w:numId w:val="2"/>
        </w:numPr>
        <w:pBdr>
          <w:top w:val="nil"/>
          <w:left w:val="nil"/>
          <w:bottom w:val="nil"/>
          <w:right w:val="nil"/>
          <w:between w:val="nil"/>
        </w:pBdr>
        <w:spacing w:line="360" w:lineRule="auto"/>
        <w:jc w:val="both"/>
        <w:rPr>
          <w:b/>
          <w:color w:val="000000"/>
          <w:sz w:val="20"/>
          <w:szCs w:val="20"/>
        </w:rPr>
      </w:pPr>
      <w:r>
        <w:rPr>
          <w:b/>
          <w:color w:val="000000"/>
          <w:sz w:val="20"/>
          <w:szCs w:val="20"/>
        </w:rPr>
        <w:t xml:space="preserve">Desarrollo de contenidos </w:t>
      </w:r>
    </w:p>
    <w:p w14:paraId="00000028" w14:textId="77777777" w:rsidR="004C7CA4" w:rsidRDefault="004C7CA4">
      <w:pPr>
        <w:pBdr>
          <w:top w:val="nil"/>
          <w:left w:val="nil"/>
          <w:bottom w:val="nil"/>
          <w:right w:val="nil"/>
          <w:between w:val="nil"/>
        </w:pBdr>
        <w:spacing w:line="360" w:lineRule="auto"/>
        <w:jc w:val="both"/>
        <w:rPr>
          <w:b/>
          <w:sz w:val="20"/>
          <w:szCs w:val="20"/>
        </w:rPr>
      </w:pPr>
    </w:p>
    <w:p w14:paraId="00000029" w14:textId="77777777" w:rsidR="004C7CA4" w:rsidRDefault="00600BF3">
      <w:pPr>
        <w:spacing w:line="360" w:lineRule="auto"/>
        <w:rPr>
          <w:b/>
          <w:sz w:val="20"/>
          <w:szCs w:val="20"/>
        </w:rPr>
      </w:pPr>
      <w:sdt>
        <w:sdtPr>
          <w:tag w:val="goog_rdk_1"/>
          <w:id w:val="-1238159435"/>
        </w:sdtPr>
        <w:sdtEndPr/>
        <w:sdtContent>
          <w:commentRangeStart w:id="3"/>
        </w:sdtContent>
      </w:sdt>
      <w:r>
        <w:rPr>
          <w:b/>
          <w:sz w:val="20"/>
          <w:szCs w:val="20"/>
        </w:rPr>
        <w:t>Introducción</w:t>
      </w:r>
      <w:commentRangeEnd w:id="3"/>
      <w:r>
        <w:commentReference w:id="3"/>
      </w:r>
    </w:p>
    <w:p w14:paraId="0000002A" w14:textId="77777777" w:rsidR="004C7CA4" w:rsidRDefault="004C7CA4">
      <w:pPr>
        <w:spacing w:line="360" w:lineRule="auto"/>
        <w:rPr>
          <w:b/>
          <w:sz w:val="20"/>
          <w:szCs w:val="20"/>
        </w:rPr>
      </w:pPr>
    </w:p>
    <w:p w14:paraId="0000002B" w14:textId="77777777" w:rsidR="004C7CA4" w:rsidRDefault="00600BF3">
      <w:pPr>
        <w:spacing w:line="360" w:lineRule="auto"/>
        <w:rPr>
          <w:sz w:val="20"/>
          <w:szCs w:val="20"/>
        </w:rPr>
      </w:pPr>
      <w:r>
        <w:rPr>
          <w:sz w:val="20"/>
          <w:szCs w:val="20"/>
        </w:rPr>
        <w:t xml:space="preserve">El propósito de conocer los protocolos de cierre de caja es contribuir a realizar un correcto cierre de caja y entrega del puesto de pago al terminar la jornada laboral, teniendo en cuenta que deben hacer entrega del dinero y de la documentación que soporte las transacciones u operaciones que se hayan realizado durante el día. </w:t>
      </w:r>
      <w:commentRangeStart w:id="4"/>
      <w:r>
        <w:rPr>
          <w:sz w:val="20"/>
          <w:szCs w:val="20"/>
        </w:rPr>
        <w:t xml:space="preserve">A continuación, observe el siguiente video en el que </w:t>
      </w:r>
      <w:commentRangeEnd w:id="4"/>
      <w:r w:rsidR="00077135">
        <w:rPr>
          <w:rStyle w:val="Refdecomentario"/>
        </w:rPr>
        <w:commentReference w:id="4"/>
      </w:r>
      <w:r>
        <w:rPr>
          <w:sz w:val="20"/>
          <w:szCs w:val="20"/>
        </w:rPr>
        <w:t>tendrá más información sobre el tema a desarrollar:</w:t>
      </w:r>
    </w:p>
    <w:p w14:paraId="0000002C" w14:textId="77777777" w:rsidR="004C7CA4" w:rsidRDefault="004C7CA4">
      <w:pPr>
        <w:spacing w:line="360" w:lineRule="auto"/>
        <w:rPr>
          <w:sz w:val="20"/>
          <w:szCs w:val="20"/>
        </w:rPr>
      </w:pPr>
      <w:commentRangeStart w:id="5"/>
    </w:p>
    <w:p w14:paraId="0000002D" w14:textId="77777777" w:rsidR="004C7CA4" w:rsidRDefault="00600BF3">
      <w:pPr>
        <w:spacing w:line="360" w:lineRule="auto"/>
        <w:rPr>
          <w:b/>
          <w:sz w:val="20"/>
          <w:szCs w:val="20"/>
        </w:rPr>
      </w:pPr>
      <w:r>
        <w:rPr>
          <w:b/>
          <w:noProof/>
          <w:sz w:val="20"/>
          <w:szCs w:val="20"/>
        </w:rPr>
        <w:drawing>
          <wp:inline distT="0" distB="0" distL="0" distR="0" wp14:anchorId="374F0CCF" wp14:editId="6EAB2A67">
            <wp:extent cx="3803651" cy="610466"/>
            <wp:effectExtent l="0" t="0" r="0" b="0"/>
            <wp:docPr id="10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5"/>
                    <a:srcRect/>
                    <a:stretch>
                      <a:fillRect/>
                    </a:stretch>
                  </pic:blipFill>
                  <pic:spPr>
                    <a:xfrm>
                      <a:off x="0" y="0"/>
                      <a:ext cx="3803651" cy="610466"/>
                    </a:xfrm>
                    <a:prstGeom prst="rect">
                      <a:avLst/>
                    </a:prstGeom>
                    <a:ln/>
                  </pic:spPr>
                </pic:pic>
              </a:graphicData>
            </a:graphic>
          </wp:inline>
        </w:drawing>
      </w:r>
      <w:commentRangeEnd w:id="5"/>
      <w:r w:rsidR="00DE6024">
        <w:rPr>
          <w:rStyle w:val="Refdecomentario"/>
        </w:rPr>
        <w:commentReference w:id="5"/>
      </w:r>
    </w:p>
    <w:p w14:paraId="0000002E" w14:textId="77777777" w:rsidR="004C7CA4" w:rsidRDefault="004C7CA4">
      <w:pPr>
        <w:spacing w:line="360" w:lineRule="auto"/>
        <w:rPr>
          <w:b/>
          <w:sz w:val="20"/>
          <w:szCs w:val="20"/>
        </w:rPr>
      </w:pPr>
    </w:p>
    <w:p w14:paraId="0000002F" w14:textId="77777777" w:rsidR="004C7CA4" w:rsidRDefault="00600BF3">
      <w:pPr>
        <w:spacing w:line="360" w:lineRule="auto"/>
        <w:jc w:val="center"/>
        <w:rPr>
          <w:b/>
          <w:sz w:val="20"/>
          <w:szCs w:val="20"/>
        </w:rPr>
      </w:pPr>
      <w:r>
        <w:rPr>
          <w:b/>
          <w:sz w:val="20"/>
          <w:szCs w:val="20"/>
        </w:rPr>
        <w:t>1. Cierre de la operación</w:t>
      </w:r>
    </w:p>
    <w:p w14:paraId="00000030" w14:textId="77777777" w:rsidR="004C7CA4" w:rsidRDefault="004C7CA4">
      <w:pPr>
        <w:spacing w:line="360" w:lineRule="auto"/>
        <w:jc w:val="center"/>
        <w:rPr>
          <w:b/>
          <w:sz w:val="20"/>
          <w:szCs w:val="20"/>
        </w:rPr>
      </w:pPr>
    </w:p>
    <w:p w14:paraId="00000031" w14:textId="77777777" w:rsidR="004C7CA4" w:rsidRDefault="00600BF3">
      <w:pPr>
        <w:spacing w:line="360" w:lineRule="auto"/>
        <w:jc w:val="both"/>
        <w:rPr>
          <w:sz w:val="20"/>
          <w:szCs w:val="20"/>
        </w:rPr>
      </w:pPr>
      <w:commentRangeStart w:id="6"/>
      <w:r>
        <w:rPr>
          <w:sz w:val="20"/>
          <w:szCs w:val="20"/>
        </w:rPr>
        <w:t xml:space="preserve">Los protocolos en esta labor se desarrollan cotidianamente en el instante en el que se va a cerrar el </w:t>
      </w:r>
      <w:proofErr w:type="spellStart"/>
      <w:r>
        <w:rPr>
          <w:i/>
          <w:sz w:val="20"/>
          <w:szCs w:val="20"/>
        </w:rPr>
        <w:t>retail</w:t>
      </w:r>
      <w:proofErr w:type="spellEnd"/>
      <w:r>
        <w:rPr>
          <w:sz w:val="20"/>
          <w:szCs w:val="20"/>
        </w:rPr>
        <w:t xml:space="preserve"> o también parcialmente cuando se presentan cambios de jornadas o turno en los cajeros, con la finalidad de conocer si el dinero o documentos semejantes que estén en la caja coinciden con los datos de ventas reportados en las tirillas de compra, además del </w:t>
      </w:r>
      <w:r>
        <w:rPr>
          <w:i/>
          <w:sz w:val="20"/>
          <w:szCs w:val="20"/>
        </w:rPr>
        <w:t>software</w:t>
      </w:r>
      <w:r>
        <w:rPr>
          <w:sz w:val="20"/>
          <w:szCs w:val="20"/>
        </w:rPr>
        <w:t xml:space="preserve"> usado por el establecimiento comercial.</w:t>
      </w:r>
      <w:commentRangeEnd w:id="6"/>
      <w:r w:rsidR="00DE6024">
        <w:rPr>
          <w:rStyle w:val="Refdecomentario"/>
        </w:rPr>
        <w:commentReference w:id="6"/>
      </w:r>
    </w:p>
    <w:p w14:paraId="00000032" w14:textId="77777777" w:rsidR="004C7CA4" w:rsidRDefault="004C7CA4">
      <w:pPr>
        <w:spacing w:line="360" w:lineRule="auto"/>
        <w:jc w:val="both"/>
        <w:rPr>
          <w:b/>
          <w:sz w:val="20"/>
          <w:szCs w:val="20"/>
        </w:rPr>
      </w:pPr>
    </w:p>
    <w:p w14:paraId="00000033" w14:textId="77777777" w:rsidR="004C7CA4" w:rsidRDefault="00600BF3">
      <w:pPr>
        <w:spacing w:line="360" w:lineRule="auto"/>
        <w:rPr>
          <w:b/>
          <w:sz w:val="20"/>
          <w:szCs w:val="20"/>
        </w:rPr>
      </w:pPr>
      <w:r>
        <w:rPr>
          <w:b/>
          <w:sz w:val="20"/>
          <w:szCs w:val="20"/>
        </w:rPr>
        <w:t>1.1 Procedimiento técnico</w:t>
      </w:r>
    </w:p>
    <w:p w14:paraId="00000034" w14:textId="77777777" w:rsidR="004C7CA4" w:rsidRDefault="004C7CA4">
      <w:pPr>
        <w:spacing w:line="360" w:lineRule="auto"/>
        <w:jc w:val="center"/>
        <w:rPr>
          <w:b/>
          <w:sz w:val="20"/>
          <w:szCs w:val="20"/>
        </w:rPr>
      </w:pPr>
    </w:p>
    <w:p w14:paraId="00000035" w14:textId="77777777" w:rsidR="004C7CA4" w:rsidRDefault="00600BF3">
      <w:pPr>
        <w:spacing w:line="360" w:lineRule="auto"/>
        <w:jc w:val="both"/>
        <w:rPr>
          <w:sz w:val="20"/>
          <w:szCs w:val="20"/>
        </w:rPr>
      </w:pPr>
      <w:r>
        <w:rPr>
          <w:sz w:val="20"/>
          <w:szCs w:val="20"/>
        </w:rPr>
        <w:t>Se refiere a las acciones secuenciadas y sistematizadas que conducen a la consecución de un fin predeterminado, en el caso de los colaboradores de los puntos de pago es el proceso de registro tanto del dinero como de las diferentes formas de pago que existen en el mercado, es un proceso de concentración y mucho cuidado de lo que se está haciendo durante el turno para no tener equivocaciones, ni a favor de la empresa, ni a favor del cliente.</w:t>
      </w:r>
    </w:p>
    <w:p w14:paraId="00000036" w14:textId="77777777" w:rsidR="004C7CA4" w:rsidRDefault="004C7CA4">
      <w:pPr>
        <w:spacing w:line="360" w:lineRule="auto"/>
        <w:jc w:val="both"/>
        <w:rPr>
          <w:sz w:val="20"/>
          <w:szCs w:val="20"/>
        </w:rPr>
      </w:pPr>
    </w:p>
    <w:p w14:paraId="00000037" w14:textId="77777777" w:rsidR="004C7CA4" w:rsidRDefault="00600BF3">
      <w:pPr>
        <w:spacing w:line="360" w:lineRule="auto"/>
        <w:jc w:val="both"/>
        <w:rPr>
          <w:sz w:val="20"/>
          <w:szCs w:val="20"/>
        </w:rPr>
      </w:pPr>
      <w:r>
        <w:rPr>
          <w:sz w:val="20"/>
          <w:szCs w:val="20"/>
        </w:rPr>
        <w:t>Cada empresa cuenta con instrucciones sobre cómo llevar a cabo la técnica para el registro en la caja, ya que cada uno debe seguir un método, el método se vale de los procedimientos para su desarrollo.</w:t>
      </w:r>
    </w:p>
    <w:p w14:paraId="00000038" w14:textId="77777777" w:rsidR="004C7CA4" w:rsidRDefault="004C7CA4">
      <w:pPr>
        <w:spacing w:line="360" w:lineRule="auto"/>
        <w:jc w:val="both"/>
        <w:rPr>
          <w:sz w:val="20"/>
          <w:szCs w:val="20"/>
        </w:rPr>
      </w:pPr>
    </w:p>
    <w:p w14:paraId="00000039" w14:textId="77777777" w:rsidR="004C7CA4" w:rsidRDefault="00600BF3">
      <w:pPr>
        <w:spacing w:line="360" w:lineRule="auto"/>
        <w:jc w:val="both"/>
        <w:rPr>
          <w:sz w:val="20"/>
          <w:szCs w:val="20"/>
        </w:rPr>
      </w:pPr>
      <w:sdt>
        <w:sdtPr>
          <w:tag w:val="goog_rdk_2"/>
          <w:id w:val="-1930268294"/>
        </w:sdtPr>
        <w:sdtEndPr/>
        <w:sdtContent/>
      </w:sdt>
      <w:r>
        <w:rPr>
          <w:b/>
          <w:sz w:val="20"/>
          <w:szCs w:val="20"/>
        </w:rPr>
        <w:t>Nota</w:t>
      </w:r>
      <w:r>
        <w:rPr>
          <w:sz w:val="20"/>
          <w:szCs w:val="20"/>
        </w:rPr>
        <w:t>. Los procedimientos técnicos definen una secuencia de pasos para ejecutar una tarea determinada; los procesos transforman las entradas en salidas mediante el empleo de recursos, a su vez, los procedimientos se centran en el cumplimiento de normas.</w:t>
      </w:r>
    </w:p>
    <w:p w14:paraId="0000003A" w14:textId="77777777" w:rsidR="004C7CA4" w:rsidRDefault="004C7CA4">
      <w:pPr>
        <w:spacing w:line="360" w:lineRule="auto"/>
        <w:jc w:val="both"/>
        <w:rPr>
          <w:sz w:val="20"/>
          <w:szCs w:val="20"/>
        </w:rPr>
      </w:pPr>
    </w:p>
    <w:p w14:paraId="0000003B" w14:textId="77777777" w:rsidR="004C7CA4" w:rsidRDefault="00600BF3">
      <w:pPr>
        <w:spacing w:line="360" w:lineRule="auto"/>
        <w:jc w:val="both"/>
        <w:rPr>
          <w:b/>
          <w:sz w:val="20"/>
          <w:szCs w:val="20"/>
        </w:rPr>
      </w:pPr>
      <w:r>
        <w:rPr>
          <w:b/>
          <w:sz w:val="20"/>
          <w:szCs w:val="20"/>
        </w:rPr>
        <w:t>1.2 Clasificar efectivo y medios de pago</w:t>
      </w:r>
    </w:p>
    <w:p w14:paraId="0000003C" w14:textId="77777777" w:rsidR="004C7CA4" w:rsidRDefault="004C7CA4">
      <w:pPr>
        <w:spacing w:line="360" w:lineRule="auto"/>
        <w:jc w:val="center"/>
        <w:rPr>
          <w:b/>
          <w:sz w:val="20"/>
          <w:szCs w:val="20"/>
        </w:rPr>
      </w:pPr>
    </w:p>
    <w:p w14:paraId="0000003D" w14:textId="77777777" w:rsidR="004C7CA4" w:rsidRDefault="00600BF3">
      <w:pPr>
        <w:spacing w:line="360" w:lineRule="auto"/>
        <w:jc w:val="both"/>
        <w:rPr>
          <w:sz w:val="20"/>
          <w:szCs w:val="20"/>
        </w:rPr>
      </w:pPr>
      <w:r>
        <w:rPr>
          <w:sz w:val="20"/>
          <w:szCs w:val="20"/>
        </w:rPr>
        <w:t xml:space="preserve">Al punto de pago llegan diferentes medios de pago que el cajero debe saber identificar de acuerdo con las características de seguridad indicadas como, por ejemplo, el proceso para autorizar el recibo de cheques, si es que se puede recibir dicho tipo de pago en determinado </w:t>
      </w:r>
      <w:proofErr w:type="spellStart"/>
      <w:r>
        <w:rPr>
          <w:i/>
          <w:sz w:val="20"/>
          <w:szCs w:val="20"/>
        </w:rPr>
        <w:t>retail</w:t>
      </w:r>
      <w:proofErr w:type="spellEnd"/>
      <w:r>
        <w:rPr>
          <w:i/>
          <w:sz w:val="20"/>
          <w:szCs w:val="20"/>
        </w:rPr>
        <w:t>.</w:t>
      </w:r>
    </w:p>
    <w:p w14:paraId="0000003E" w14:textId="77777777" w:rsidR="004C7CA4" w:rsidRDefault="004C7CA4">
      <w:pPr>
        <w:shd w:val="clear" w:color="auto" w:fill="FFFFFF"/>
        <w:spacing w:line="360" w:lineRule="auto"/>
        <w:jc w:val="both"/>
        <w:rPr>
          <w:sz w:val="20"/>
          <w:szCs w:val="20"/>
        </w:rPr>
      </w:pPr>
    </w:p>
    <w:commentRangeStart w:id="7"/>
    <w:p w14:paraId="0000003F" w14:textId="77777777" w:rsidR="004C7CA4" w:rsidRDefault="00600BF3">
      <w:pPr>
        <w:shd w:val="clear" w:color="auto" w:fill="FFFFFF"/>
        <w:spacing w:line="360" w:lineRule="auto"/>
        <w:jc w:val="both"/>
        <w:rPr>
          <w:sz w:val="20"/>
          <w:szCs w:val="20"/>
        </w:rPr>
      </w:pPr>
      <w:sdt>
        <w:sdtPr>
          <w:tag w:val="goog_rdk_3"/>
          <w:id w:val="350070929"/>
        </w:sdtPr>
        <w:sdtEndPr/>
        <w:sdtContent/>
      </w:sdt>
      <w:r>
        <w:rPr>
          <w:sz w:val="20"/>
          <w:szCs w:val="20"/>
        </w:rPr>
        <w:t xml:space="preserve">Video ilustrativo anexo: ¿Qué forma de pagos existen? </w:t>
      </w:r>
      <w:commentRangeEnd w:id="7"/>
      <w:r w:rsidR="00304D20">
        <w:rPr>
          <w:rStyle w:val="Refdecomentario"/>
        </w:rPr>
        <w:commentReference w:id="7"/>
      </w:r>
    </w:p>
    <w:commentRangeStart w:id="8"/>
    <w:p w14:paraId="00000040" w14:textId="116DAA98" w:rsidR="004C7CA4" w:rsidRDefault="00077135">
      <w:pPr>
        <w:spacing w:line="360" w:lineRule="auto"/>
        <w:jc w:val="both"/>
        <w:rPr>
          <w:sz w:val="20"/>
          <w:szCs w:val="20"/>
        </w:rPr>
      </w:pPr>
      <w:r>
        <w:rPr>
          <w:noProof/>
          <w:sz w:val="20"/>
          <w:szCs w:val="20"/>
        </w:rPr>
        <mc:AlternateContent>
          <mc:Choice Requires="wps">
            <w:drawing>
              <wp:anchor distT="0" distB="0" distL="114300" distR="114300" simplePos="0" relativeHeight="251663360" behindDoc="0" locked="0" layoutInCell="1" allowOverlap="1" wp14:anchorId="37364D54" wp14:editId="0D6461B5">
                <wp:simplePos x="0" y="0"/>
                <wp:positionH relativeFrom="margin">
                  <wp:posOffset>4945380</wp:posOffset>
                </wp:positionH>
                <wp:positionV relativeFrom="paragraph">
                  <wp:posOffset>187960</wp:posOffset>
                </wp:positionV>
                <wp:extent cx="1306830" cy="556260"/>
                <wp:effectExtent l="57150" t="38100" r="64770" b="91440"/>
                <wp:wrapNone/>
                <wp:docPr id="85786399" name="Rectángulo 2"/>
                <wp:cNvGraphicFramePr/>
                <a:graphic xmlns:a="http://schemas.openxmlformats.org/drawingml/2006/main">
                  <a:graphicData uri="http://schemas.microsoft.com/office/word/2010/wordprocessingShape">
                    <wps:wsp>
                      <wps:cNvSpPr/>
                      <wps:spPr>
                        <a:xfrm>
                          <a:off x="0" y="0"/>
                          <a:ext cx="1306830" cy="556260"/>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pic="http://schemas.openxmlformats.org/drawingml/2006/picture" xmlns:a="http://schemas.openxmlformats.org/drawingml/2006/main" xmlns:w16du="http://schemas.microsoft.com/office/word/2023/wordml/word16du">
            <w:pict w14:anchorId="4C1D9FA7">
              <v:rect id="Rectángulo 2" style="position:absolute;margin-left:389.4pt;margin-top:14.8pt;width:102.9pt;height:43.8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ed="f" strokecolor="red" strokeweight="2.25pt" w14:anchorId="4F5D593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">
                <v:shadow on="t" color="black" opacity="22937f" offset="0,.63889mm" origin=",.5"/>
                <w10:wrap anchorx="margin"/>
              </v:rect>
            </w:pict>
          </mc:Fallback>
        </mc:AlternateContent>
      </w:r>
      <w:commentRangeEnd w:id="8"/>
      <w:r>
        <w:rPr>
          <w:rStyle w:val="Refdecomentario"/>
        </w:rPr>
        <w:commentReference w:id="8"/>
      </w:r>
      <w:r w:rsidRPr="00077135">
        <w:rPr>
          <w:noProof/>
          <w:sz w:val="20"/>
          <w:szCs w:val="20"/>
        </w:rPr>
        <w:drawing>
          <wp:inline distT="0" distB="0" distL="0" distR="0" wp14:anchorId="5D714AE7" wp14:editId="6A918527">
            <wp:extent cx="6332220" cy="871855"/>
            <wp:effectExtent l="0" t="0" r="0" b="4445"/>
            <wp:docPr id="664968345"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968345" name="Imagen 1" descr="Imagen que contiene Interfaz de usuario gráfica&#10;&#10;Descripción generada automáticamente"/>
                    <pic:cNvPicPr/>
                  </pic:nvPicPr>
                  <pic:blipFill>
                    <a:blip r:embed="rId16"/>
                    <a:stretch>
                      <a:fillRect/>
                    </a:stretch>
                  </pic:blipFill>
                  <pic:spPr>
                    <a:xfrm>
                      <a:off x="0" y="0"/>
                      <a:ext cx="6332220" cy="871855"/>
                    </a:xfrm>
                    <a:prstGeom prst="rect">
                      <a:avLst/>
                    </a:prstGeom>
                  </pic:spPr>
                </pic:pic>
              </a:graphicData>
            </a:graphic>
          </wp:inline>
        </w:drawing>
      </w:r>
    </w:p>
    <w:p w14:paraId="00000041" w14:textId="77777777" w:rsidR="004C7CA4" w:rsidRDefault="00600BF3">
      <w:pPr>
        <w:spacing w:line="360" w:lineRule="auto"/>
        <w:jc w:val="both"/>
        <w:rPr>
          <w:b/>
          <w:sz w:val="20"/>
          <w:szCs w:val="20"/>
        </w:rPr>
      </w:pPr>
      <w:r>
        <w:rPr>
          <w:b/>
          <w:sz w:val="20"/>
          <w:szCs w:val="20"/>
        </w:rPr>
        <w:t>A continuación, se abordarán diferentes tipos de medios de pago:</w:t>
      </w:r>
    </w:p>
    <w:p w14:paraId="00000042" w14:textId="77777777" w:rsidR="004C7CA4" w:rsidRDefault="004C7CA4">
      <w:pPr>
        <w:rPr>
          <w:b/>
          <w:sz w:val="20"/>
          <w:szCs w:val="20"/>
        </w:rPr>
      </w:pPr>
    </w:p>
    <w:p w14:paraId="00000043" w14:textId="77777777" w:rsidR="004C7CA4" w:rsidRDefault="00600BF3">
      <w:pPr>
        <w:rPr>
          <w:b/>
          <w:sz w:val="20"/>
          <w:szCs w:val="20"/>
        </w:rPr>
      </w:pPr>
      <w:r>
        <w:rPr>
          <w:b/>
          <w:sz w:val="20"/>
          <w:szCs w:val="20"/>
        </w:rPr>
        <w:t>La orden de compra</w:t>
      </w:r>
    </w:p>
    <w:p w14:paraId="00000044" w14:textId="77777777" w:rsidR="004C7CA4" w:rsidRDefault="004C7CA4">
      <w:pPr>
        <w:rPr>
          <w:sz w:val="20"/>
          <w:szCs w:val="20"/>
        </w:rPr>
      </w:pPr>
    </w:p>
    <w:p w14:paraId="00000045" w14:textId="77777777" w:rsidR="004C7CA4" w:rsidRDefault="00600BF3">
      <w:pPr>
        <w:pBdr>
          <w:top w:val="nil"/>
          <w:left w:val="nil"/>
          <w:bottom w:val="nil"/>
          <w:right w:val="nil"/>
          <w:between w:val="nil"/>
        </w:pBdr>
        <w:tabs>
          <w:tab w:val="center" w:pos="4419"/>
          <w:tab w:val="right" w:pos="8838"/>
        </w:tabs>
        <w:spacing w:line="360" w:lineRule="auto"/>
        <w:jc w:val="both"/>
        <w:rPr>
          <w:color w:val="000000"/>
          <w:sz w:val="20"/>
          <w:szCs w:val="20"/>
        </w:rPr>
      </w:pPr>
      <w:r>
        <w:rPr>
          <w:color w:val="000000"/>
          <w:sz w:val="20"/>
          <w:szCs w:val="20"/>
        </w:rPr>
        <w:t xml:space="preserve">Son órdenes especiales emitidas por la compañía. Este documento lo </w:t>
      </w:r>
      <w:r>
        <w:rPr>
          <w:color w:val="000000"/>
          <w:sz w:val="20"/>
          <w:szCs w:val="20"/>
        </w:rPr>
        <w:t>pueden adquirir los clientes o empresas en los almacenes por diferentes valores ($5.000, $10.000, $20.000, $50.000 u otro monto), son compradas frecuentemente para realizar regalos.</w:t>
      </w:r>
    </w:p>
    <w:p w14:paraId="00000046" w14:textId="77777777" w:rsidR="004C7CA4" w:rsidRDefault="004C7CA4">
      <w:pPr>
        <w:pBdr>
          <w:top w:val="nil"/>
          <w:left w:val="nil"/>
          <w:bottom w:val="nil"/>
          <w:right w:val="nil"/>
          <w:between w:val="nil"/>
        </w:pBdr>
        <w:tabs>
          <w:tab w:val="center" w:pos="4419"/>
          <w:tab w:val="right" w:pos="8838"/>
        </w:tabs>
        <w:spacing w:line="360" w:lineRule="auto"/>
        <w:jc w:val="both"/>
        <w:rPr>
          <w:color w:val="000000"/>
          <w:sz w:val="20"/>
          <w:szCs w:val="20"/>
        </w:rPr>
      </w:pPr>
    </w:p>
    <w:p w14:paraId="00000047" w14:textId="77777777" w:rsidR="004C7CA4" w:rsidRDefault="00600BF3">
      <w:pPr>
        <w:pBdr>
          <w:top w:val="nil"/>
          <w:left w:val="nil"/>
          <w:bottom w:val="nil"/>
          <w:right w:val="nil"/>
          <w:between w:val="nil"/>
        </w:pBdr>
        <w:tabs>
          <w:tab w:val="center" w:pos="4419"/>
          <w:tab w:val="right" w:pos="8838"/>
        </w:tabs>
        <w:spacing w:line="360" w:lineRule="auto"/>
        <w:jc w:val="center"/>
        <w:rPr>
          <w:color w:val="000000"/>
          <w:sz w:val="20"/>
          <w:szCs w:val="20"/>
        </w:rPr>
      </w:pPr>
      <w:commentRangeStart w:id="9"/>
      <w:r>
        <w:rPr>
          <w:noProof/>
          <w:color w:val="000000"/>
          <w:sz w:val="20"/>
          <w:szCs w:val="20"/>
        </w:rPr>
        <w:drawing>
          <wp:inline distT="0" distB="0" distL="0" distR="0" wp14:anchorId="37869D04" wp14:editId="42427600">
            <wp:extent cx="3913732" cy="1797606"/>
            <wp:effectExtent l="0" t="0" r="0" b="0"/>
            <wp:docPr id="10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7"/>
                    <a:srcRect/>
                    <a:stretch>
                      <a:fillRect/>
                    </a:stretch>
                  </pic:blipFill>
                  <pic:spPr>
                    <a:xfrm>
                      <a:off x="0" y="0"/>
                      <a:ext cx="3913732" cy="1797606"/>
                    </a:xfrm>
                    <a:prstGeom prst="rect">
                      <a:avLst/>
                    </a:prstGeom>
                    <a:ln/>
                  </pic:spPr>
                </pic:pic>
              </a:graphicData>
            </a:graphic>
          </wp:inline>
        </w:drawing>
      </w:r>
      <w:commentRangeEnd w:id="9"/>
      <w:r w:rsidR="0004412E">
        <w:rPr>
          <w:rStyle w:val="Refdecomentario"/>
        </w:rPr>
        <w:commentReference w:id="9"/>
      </w:r>
    </w:p>
    <w:p w14:paraId="00000048" w14:textId="77777777" w:rsidR="004C7CA4" w:rsidRDefault="004C7CA4">
      <w:pPr>
        <w:spacing w:line="360" w:lineRule="auto"/>
        <w:jc w:val="both"/>
        <w:rPr>
          <w:sz w:val="20"/>
          <w:szCs w:val="20"/>
        </w:rPr>
      </w:pPr>
    </w:p>
    <w:p w14:paraId="00000049" w14:textId="77777777" w:rsidR="004C7CA4" w:rsidRDefault="00600BF3">
      <w:pPr>
        <w:spacing w:line="360" w:lineRule="auto"/>
        <w:jc w:val="both"/>
        <w:rPr>
          <w:sz w:val="20"/>
          <w:szCs w:val="20"/>
        </w:rPr>
      </w:pPr>
      <w:r>
        <w:rPr>
          <w:sz w:val="20"/>
          <w:szCs w:val="20"/>
        </w:rPr>
        <w:t xml:space="preserve">El cliente debe comprar únicamente mercancía del almacén, su objetivo es generar ventas. En algunos casos se puede devolver en efectivo el 10% del valor de la orden de compra, que es el porcentaje máximo promedio autorizado por las compañías, de $20.000 lo máximo serían $2.000, de $50.000 lo máximo serían $5.000 y así sucesivamente. </w:t>
      </w:r>
    </w:p>
    <w:p w14:paraId="0000004A" w14:textId="77777777" w:rsidR="004C7CA4" w:rsidRDefault="004C7CA4">
      <w:pPr>
        <w:spacing w:line="360" w:lineRule="auto"/>
        <w:jc w:val="both"/>
        <w:rPr>
          <w:b/>
          <w:sz w:val="20"/>
          <w:szCs w:val="20"/>
        </w:rPr>
      </w:pPr>
    </w:p>
    <w:p w14:paraId="0000004B" w14:textId="77777777" w:rsidR="004C7CA4" w:rsidRDefault="00600BF3">
      <w:pPr>
        <w:rPr>
          <w:sz w:val="20"/>
          <w:szCs w:val="20"/>
        </w:rPr>
      </w:pPr>
      <w:r>
        <w:rPr>
          <w:sz w:val="20"/>
          <w:szCs w:val="20"/>
        </w:rPr>
        <w:t xml:space="preserve">Características de seguridad: </w:t>
      </w:r>
    </w:p>
    <w:p w14:paraId="0000004C" w14:textId="77777777" w:rsidR="004C7CA4" w:rsidRDefault="004C7CA4">
      <w:pPr>
        <w:rPr>
          <w:sz w:val="20"/>
          <w:szCs w:val="20"/>
        </w:rPr>
      </w:pPr>
    </w:p>
    <w:p w14:paraId="0000004D" w14:textId="77777777" w:rsidR="004C7CA4" w:rsidRDefault="00600BF3">
      <w:pPr>
        <w:numPr>
          <w:ilvl w:val="0"/>
          <w:numId w:val="13"/>
        </w:numPr>
        <w:spacing w:line="360" w:lineRule="auto"/>
        <w:ind w:hanging="210"/>
        <w:rPr>
          <w:sz w:val="20"/>
          <w:szCs w:val="20"/>
        </w:rPr>
      </w:pPr>
      <w:sdt>
        <w:sdtPr>
          <w:tag w:val="goog_rdk_4"/>
          <w:id w:val="-881239718"/>
        </w:sdtPr>
        <w:sdtEndPr/>
        <w:sdtContent/>
      </w:sdt>
      <w:r>
        <w:rPr>
          <w:sz w:val="20"/>
          <w:szCs w:val="20"/>
        </w:rPr>
        <w:t>Marca de agua con el logo del formato comercial, visible a contraluz.</w:t>
      </w:r>
    </w:p>
    <w:p w14:paraId="0000004E" w14:textId="77777777" w:rsidR="004C7CA4" w:rsidRDefault="00600BF3">
      <w:pPr>
        <w:numPr>
          <w:ilvl w:val="0"/>
          <w:numId w:val="13"/>
        </w:numPr>
        <w:spacing w:line="360" w:lineRule="auto"/>
        <w:ind w:hanging="210"/>
        <w:rPr>
          <w:sz w:val="20"/>
          <w:szCs w:val="20"/>
        </w:rPr>
      </w:pPr>
      <w:r>
        <w:rPr>
          <w:sz w:val="20"/>
          <w:szCs w:val="20"/>
        </w:rPr>
        <w:t>Calibre del papel similar al de un billete.</w:t>
      </w:r>
    </w:p>
    <w:p w14:paraId="0000004F" w14:textId="77777777" w:rsidR="004C7CA4" w:rsidRDefault="00600BF3">
      <w:pPr>
        <w:numPr>
          <w:ilvl w:val="0"/>
          <w:numId w:val="13"/>
        </w:numPr>
        <w:spacing w:line="360" w:lineRule="auto"/>
        <w:ind w:hanging="210"/>
        <w:rPr>
          <w:sz w:val="20"/>
          <w:szCs w:val="20"/>
        </w:rPr>
      </w:pPr>
      <w:r>
        <w:rPr>
          <w:sz w:val="20"/>
          <w:szCs w:val="20"/>
        </w:rPr>
        <w:t xml:space="preserve">Numeración roja impresa con tinta </w:t>
      </w:r>
      <w:proofErr w:type="spellStart"/>
      <w:r>
        <w:rPr>
          <w:sz w:val="20"/>
          <w:szCs w:val="20"/>
        </w:rPr>
        <w:t>tri-reactiva</w:t>
      </w:r>
      <w:proofErr w:type="spellEnd"/>
      <w:r>
        <w:rPr>
          <w:sz w:val="20"/>
          <w:szCs w:val="20"/>
        </w:rPr>
        <w:t>, similar a la de los cheques.</w:t>
      </w:r>
    </w:p>
    <w:p w14:paraId="00000050" w14:textId="77777777" w:rsidR="004C7CA4" w:rsidRDefault="00600BF3">
      <w:pPr>
        <w:numPr>
          <w:ilvl w:val="0"/>
          <w:numId w:val="13"/>
        </w:numPr>
        <w:spacing w:line="360" w:lineRule="auto"/>
        <w:ind w:hanging="210"/>
        <w:rPr>
          <w:sz w:val="20"/>
          <w:szCs w:val="20"/>
        </w:rPr>
      </w:pPr>
      <w:r>
        <w:rPr>
          <w:sz w:val="20"/>
          <w:szCs w:val="20"/>
        </w:rPr>
        <w:t>El diseño del marco, fondos, código de barras.</w:t>
      </w:r>
    </w:p>
    <w:p w14:paraId="00000051" w14:textId="77777777" w:rsidR="004C7CA4" w:rsidRDefault="00600BF3">
      <w:pPr>
        <w:numPr>
          <w:ilvl w:val="0"/>
          <w:numId w:val="13"/>
        </w:numPr>
        <w:spacing w:line="360" w:lineRule="auto"/>
        <w:ind w:hanging="210"/>
        <w:rPr>
          <w:sz w:val="20"/>
          <w:szCs w:val="20"/>
        </w:rPr>
      </w:pPr>
      <w:r>
        <w:rPr>
          <w:sz w:val="20"/>
          <w:szCs w:val="20"/>
        </w:rPr>
        <w:t>Firma y fibrillas invisibles, que se pueden observar con una lámpara ultravioleta.</w:t>
      </w:r>
    </w:p>
    <w:p w14:paraId="00000052" w14:textId="77777777" w:rsidR="004C7CA4" w:rsidRDefault="004C7CA4">
      <w:pPr>
        <w:spacing w:line="360" w:lineRule="auto"/>
        <w:rPr>
          <w:sz w:val="20"/>
          <w:szCs w:val="20"/>
        </w:rPr>
      </w:pPr>
    </w:p>
    <w:p w14:paraId="00000053" w14:textId="77777777" w:rsidR="004C7CA4" w:rsidRDefault="004C7CA4">
      <w:pPr>
        <w:spacing w:line="360" w:lineRule="auto"/>
        <w:rPr>
          <w:sz w:val="20"/>
          <w:szCs w:val="20"/>
        </w:rPr>
      </w:pPr>
    </w:p>
    <w:p w14:paraId="00000054" w14:textId="77777777" w:rsidR="004C7CA4" w:rsidRDefault="00600BF3">
      <w:pPr>
        <w:spacing w:line="360" w:lineRule="auto"/>
        <w:rPr>
          <w:b/>
          <w:sz w:val="20"/>
          <w:szCs w:val="20"/>
        </w:rPr>
      </w:pPr>
      <w:r>
        <w:rPr>
          <w:b/>
          <w:sz w:val="20"/>
          <w:szCs w:val="20"/>
        </w:rPr>
        <w:t>Los bonos regalo</w:t>
      </w:r>
    </w:p>
    <w:p w14:paraId="00000055" w14:textId="77777777" w:rsidR="004C7CA4" w:rsidRDefault="004C7CA4">
      <w:pPr>
        <w:spacing w:line="360" w:lineRule="auto"/>
        <w:jc w:val="both"/>
        <w:rPr>
          <w:b/>
          <w:sz w:val="20"/>
          <w:szCs w:val="20"/>
        </w:rPr>
      </w:pPr>
    </w:p>
    <w:p w14:paraId="00000056" w14:textId="77777777" w:rsidR="004C7CA4" w:rsidRDefault="00600BF3">
      <w:pPr>
        <w:spacing w:line="360" w:lineRule="auto"/>
        <w:jc w:val="both"/>
        <w:rPr>
          <w:sz w:val="20"/>
          <w:szCs w:val="20"/>
        </w:rPr>
      </w:pPr>
      <w:r>
        <w:rPr>
          <w:sz w:val="20"/>
          <w:szCs w:val="20"/>
        </w:rPr>
        <w:t xml:space="preserve">Son los bonos ganados por los clientes con el </w:t>
      </w:r>
      <w:r>
        <w:rPr>
          <w:sz w:val="20"/>
          <w:szCs w:val="20"/>
        </w:rPr>
        <w:t>programa de puntos o en su defecto adquiridos como obsequio por terceros (personas y empresas), sus denominaciones suelen ir entre $5.000 y $200.000.</w:t>
      </w:r>
    </w:p>
    <w:p w14:paraId="00000057" w14:textId="77777777" w:rsidR="004C7CA4" w:rsidRDefault="004C7CA4">
      <w:pPr>
        <w:spacing w:line="360" w:lineRule="auto"/>
        <w:jc w:val="both"/>
        <w:rPr>
          <w:sz w:val="20"/>
          <w:szCs w:val="20"/>
        </w:rPr>
      </w:pPr>
    </w:p>
    <w:p w14:paraId="00000058" w14:textId="77777777" w:rsidR="004C7CA4" w:rsidRDefault="00600BF3">
      <w:pPr>
        <w:spacing w:line="360" w:lineRule="auto"/>
        <w:jc w:val="center"/>
        <w:rPr>
          <w:sz w:val="20"/>
          <w:szCs w:val="20"/>
        </w:rPr>
      </w:pPr>
      <w:sdt>
        <w:sdtPr>
          <w:tag w:val="goog_rdk_5"/>
          <w:id w:val="-237555558"/>
        </w:sdtPr>
        <w:sdtEndPr/>
        <w:sdtContent>
          <w:commentRangeStart w:id="10"/>
        </w:sdtContent>
      </w:sdt>
      <w:r>
        <w:rPr>
          <w:noProof/>
        </w:rPr>
        <w:drawing>
          <wp:inline distT="0" distB="0" distL="0" distR="0" wp14:anchorId="0AB5A5C9" wp14:editId="75A5C3F1">
            <wp:extent cx="2747994" cy="1831996"/>
            <wp:effectExtent l="0" t="0" r="0" b="0"/>
            <wp:docPr id="103" name="image13.jpg" descr="Hermosa mujer dando un vale de regalo Foto gratis"/>
            <wp:cNvGraphicFramePr/>
            <a:graphic xmlns:a="http://schemas.openxmlformats.org/drawingml/2006/main">
              <a:graphicData uri="http://schemas.openxmlformats.org/drawingml/2006/picture">
                <pic:pic xmlns:pic="http://schemas.openxmlformats.org/drawingml/2006/picture">
                  <pic:nvPicPr>
                    <pic:cNvPr id="0" name="image13.jpg" descr="Hermosa mujer dando un vale de regalo Foto gratis"/>
                    <pic:cNvPicPr preferRelativeResize="0"/>
                  </pic:nvPicPr>
                  <pic:blipFill>
                    <a:blip r:embed="rId18"/>
                    <a:srcRect/>
                    <a:stretch>
                      <a:fillRect/>
                    </a:stretch>
                  </pic:blipFill>
                  <pic:spPr>
                    <a:xfrm>
                      <a:off x="0" y="0"/>
                      <a:ext cx="2747994" cy="1831996"/>
                    </a:xfrm>
                    <a:prstGeom prst="rect">
                      <a:avLst/>
                    </a:prstGeom>
                    <a:ln/>
                  </pic:spPr>
                </pic:pic>
              </a:graphicData>
            </a:graphic>
          </wp:inline>
        </w:drawing>
      </w:r>
      <w:commentRangeEnd w:id="10"/>
      <w:r>
        <w:commentReference w:id="10"/>
      </w:r>
    </w:p>
    <w:p w14:paraId="00000059" w14:textId="77777777" w:rsidR="004C7CA4" w:rsidRDefault="004C7CA4">
      <w:pPr>
        <w:jc w:val="both"/>
        <w:rPr>
          <w:sz w:val="20"/>
          <w:szCs w:val="20"/>
        </w:rPr>
      </w:pPr>
    </w:p>
    <w:p w14:paraId="0000005A" w14:textId="77777777" w:rsidR="004C7CA4" w:rsidRDefault="00600BF3">
      <w:pPr>
        <w:spacing w:line="360" w:lineRule="auto"/>
        <w:jc w:val="both"/>
        <w:rPr>
          <w:sz w:val="20"/>
          <w:szCs w:val="20"/>
          <w:u w:val="single"/>
        </w:rPr>
      </w:pPr>
      <w:r>
        <w:rPr>
          <w:sz w:val="20"/>
          <w:szCs w:val="20"/>
          <w:u w:val="single"/>
        </w:rPr>
        <w:t>Para recibirlos hay que tener en cuenta que:</w:t>
      </w:r>
    </w:p>
    <w:p w14:paraId="0000005B" w14:textId="77777777" w:rsidR="004C7CA4" w:rsidRDefault="004C7CA4">
      <w:pPr>
        <w:jc w:val="both"/>
        <w:rPr>
          <w:sz w:val="20"/>
          <w:szCs w:val="20"/>
        </w:rPr>
      </w:pPr>
    </w:p>
    <w:p w14:paraId="0000005C" w14:textId="77777777" w:rsidR="004C7CA4" w:rsidRDefault="00600BF3">
      <w:pPr>
        <w:numPr>
          <w:ilvl w:val="0"/>
          <w:numId w:val="6"/>
        </w:numPr>
        <w:spacing w:line="360" w:lineRule="auto"/>
        <w:jc w:val="both"/>
        <w:rPr>
          <w:sz w:val="20"/>
          <w:szCs w:val="20"/>
        </w:rPr>
      </w:pPr>
      <w:sdt>
        <w:sdtPr>
          <w:tag w:val="goog_rdk_6"/>
          <w:id w:val="551505759"/>
        </w:sdtPr>
        <w:sdtEndPr/>
        <w:sdtContent/>
      </w:sdt>
      <w:r>
        <w:rPr>
          <w:sz w:val="20"/>
          <w:szCs w:val="20"/>
        </w:rPr>
        <w:t xml:space="preserve">Solo pueden ser redimidos en el almacén que lo emite. </w:t>
      </w:r>
    </w:p>
    <w:p w14:paraId="0000005D" w14:textId="77777777" w:rsidR="004C7CA4" w:rsidRDefault="00600BF3">
      <w:pPr>
        <w:numPr>
          <w:ilvl w:val="0"/>
          <w:numId w:val="6"/>
        </w:numPr>
        <w:spacing w:line="360" w:lineRule="auto"/>
        <w:jc w:val="both"/>
        <w:rPr>
          <w:sz w:val="20"/>
          <w:szCs w:val="20"/>
        </w:rPr>
      </w:pPr>
      <w:r>
        <w:rPr>
          <w:sz w:val="20"/>
          <w:szCs w:val="20"/>
        </w:rPr>
        <w:t xml:space="preserve">El cliente puede comprar cualquier producto del almacén (no concesionario). </w:t>
      </w:r>
    </w:p>
    <w:p w14:paraId="0000005E" w14:textId="77777777" w:rsidR="004C7CA4" w:rsidRDefault="00600BF3">
      <w:pPr>
        <w:numPr>
          <w:ilvl w:val="0"/>
          <w:numId w:val="3"/>
        </w:numPr>
        <w:spacing w:line="360" w:lineRule="auto"/>
        <w:jc w:val="both"/>
        <w:rPr>
          <w:sz w:val="20"/>
          <w:szCs w:val="20"/>
        </w:rPr>
      </w:pPr>
      <w:r>
        <w:rPr>
          <w:sz w:val="20"/>
          <w:szCs w:val="20"/>
        </w:rPr>
        <w:t>Las compras realizadas con estos bonos no acumulan puntos en los almacenes que tienen este sistema.</w:t>
      </w:r>
    </w:p>
    <w:p w14:paraId="0000005F" w14:textId="77777777" w:rsidR="004C7CA4" w:rsidRDefault="00600BF3">
      <w:pPr>
        <w:numPr>
          <w:ilvl w:val="0"/>
          <w:numId w:val="3"/>
        </w:numPr>
        <w:spacing w:line="360" w:lineRule="auto"/>
        <w:jc w:val="both"/>
        <w:rPr>
          <w:sz w:val="20"/>
          <w:szCs w:val="20"/>
        </w:rPr>
      </w:pPr>
      <w:r>
        <w:rPr>
          <w:sz w:val="20"/>
          <w:szCs w:val="20"/>
        </w:rPr>
        <w:t xml:space="preserve">En la compra se debe utilizar el valor </w:t>
      </w:r>
      <w:r>
        <w:rPr>
          <w:b/>
          <w:sz w:val="20"/>
          <w:szCs w:val="20"/>
        </w:rPr>
        <w:t xml:space="preserve">total </w:t>
      </w:r>
      <w:r>
        <w:rPr>
          <w:sz w:val="20"/>
          <w:szCs w:val="20"/>
        </w:rPr>
        <w:t>del bono.</w:t>
      </w:r>
    </w:p>
    <w:p w14:paraId="00000060" w14:textId="77777777" w:rsidR="004C7CA4" w:rsidRDefault="004C7CA4">
      <w:pPr>
        <w:spacing w:line="360" w:lineRule="auto"/>
        <w:rPr>
          <w:sz w:val="20"/>
          <w:szCs w:val="20"/>
        </w:rPr>
      </w:pPr>
    </w:p>
    <w:p w14:paraId="00000061" w14:textId="77777777" w:rsidR="004C7CA4" w:rsidRDefault="00600BF3">
      <w:pPr>
        <w:tabs>
          <w:tab w:val="left" w:pos="0"/>
        </w:tabs>
        <w:spacing w:line="360" w:lineRule="auto"/>
        <w:rPr>
          <w:b/>
          <w:sz w:val="20"/>
          <w:szCs w:val="20"/>
        </w:rPr>
      </w:pPr>
      <w:r>
        <w:rPr>
          <w:b/>
          <w:sz w:val="20"/>
          <w:szCs w:val="20"/>
        </w:rPr>
        <w:t>Las nota cambio</w:t>
      </w:r>
    </w:p>
    <w:p w14:paraId="00000062" w14:textId="77777777" w:rsidR="004C7CA4" w:rsidRDefault="004C7CA4">
      <w:pPr>
        <w:tabs>
          <w:tab w:val="left" w:pos="0"/>
        </w:tabs>
        <w:jc w:val="center"/>
        <w:rPr>
          <w:b/>
          <w:sz w:val="20"/>
          <w:szCs w:val="20"/>
        </w:rPr>
      </w:pPr>
    </w:p>
    <w:p w14:paraId="00000063" w14:textId="77777777" w:rsidR="004C7CA4" w:rsidRDefault="00600BF3">
      <w:pPr>
        <w:spacing w:line="360" w:lineRule="auto"/>
        <w:jc w:val="both"/>
        <w:rPr>
          <w:sz w:val="20"/>
          <w:szCs w:val="20"/>
        </w:rPr>
      </w:pPr>
      <w:r>
        <w:rPr>
          <w:sz w:val="20"/>
          <w:szCs w:val="20"/>
        </w:rPr>
        <w:t xml:space="preserve">Es un documento valor que el cliente recibe al cambiar un producto que le haya salido defectuoso o por alguna situación adversa y, lo debe utilizar como pago en una nueva compra en el mismo almacén. Puede devolver en efectivo usualmente hasta el </w:t>
      </w:r>
      <w:r>
        <w:rPr>
          <w:b/>
          <w:sz w:val="20"/>
          <w:szCs w:val="20"/>
        </w:rPr>
        <w:t>10%</w:t>
      </w:r>
      <w:r>
        <w:rPr>
          <w:sz w:val="20"/>
          <w:szCs w:val="20"/>
        </w:rPr>
        <w:t xml:space="preserve"> del valor de la </w:t>
      </w:r>
      <w:r>
        <w:rPr>
          <w:b/>
          <w:sz w:val="20"/>
          <w:szCs w:val="20"/>
        </w:rPr>
        <w:t>nota cambio</w:t>
      </w:r>
      <w:r>
        <w:rPr>
          <w:sz w:val="20"/>
          <w:szCs w:val="20"/>
        </w:rPr>
        <w:t xml:space="preserve">, porcentaje máximo autorizado por las compañías. </w:t>
      </w:r>
    </w:p>
    <w:p w14:paraId="00000064" w14:textId="77777777" w:rsidR="004C7CA4" w:rsidRDefault="004C7CA4">
      <w:pPr>
        <w:spacing w:line="360" w:lineRule="auto"/>
        <w:jc w:val="both"/>
        <w:rPr>
          <w:sz w:val="20"/>
          <w:szCs w:val="20"/>
        </w:rPr>
      </w:pPr>
    </w:p>
    <w:p w14:paraId="00000065" w14:textId="77777777" w:rsidR="004C7CA4" w:rsidRDefault="00600BF3">
      <w:pPr>
        <w:spacing w:line="360" w:lineRule="auto"/>
        <w:rPr>
          <w:b/>
          <w:sz w:val="20"/>
          <w:szCs w:val="20"/>
        </w:rPr>
      </w:pPr>
      <w:r>
        <w:rPr>
          <w:b/>
          <w:sz w:val="20"/>
          <w:szCs w:val="20"/>
        </w:rPr>
        <w:t>Los bonos</w:t>
      </w:r>
    </w:p>
    <w:p w14:paraId="00000066" w14:textId="77777777" w:rsidR="004C7CA4" w:rsidRDefault="004C7CA4">
      <w:pPr>
        <w:spacing w:line="360" w:lineRule="auto"/>
        <w:rPr>
          <w:b/>
          <w:sz w:val="20"/>
          <w:szCs w:val="20"/>
        </w:rPr>
      </w:pPr>
    </w:p>
    <w:p w14:paraId="00000067" w14:textId="77777777" w:rsidR="004C7CA4" w:rsidRDefault="00600BF3">
      <w:pPr>
        <w:spacing w:line="360" w:lineRule="auto"/>
        <w:jc w:val="both"/>
        <w:rPr>
          <w:sz w:val="20"/>
          <w:szCs w:val="20"/>
        </w:rPr>
      </w:pPr>
      <w:r>
        <w:rPr>
          <w:sz w:val="20"/>
          <w:szCs w:val="20"/>
        </w:rPr>
        <w:t>Los clientes obtienen estos documentos en sus respectivas empresas, también se adquieren en el almacén al momento de registrar el producto indicado en ellos. La emisión de los bonos por algún producto es anunciada en la cartelera de los cajeros. Los mismos se suelen entregar a las personas por las empresas sin periodicidad, principalmente como bonificación o incentivo.</w:t>
      </w:r>
    </w:p>
    <w:p w14:paraId="00000068" w14:textId="77777777" w:rsidR="004C7CA4" w:rsidRDefault="004C7CA4">
      <w:pPr>
        <w:spacing w:line="360" w:lineRule="auto"/>
        <w:rPr>
          <w:sz w:val="20"/>
          <w:szCs w:val="20"/>
        </w:rPr>
      </w:pPr>
    </w:p>
    <w:p w14:paraId="00000069" w14:textId="77777777" w:rsidR="004C7CA4" w:rsidRDefault="00600BF3">
      <w:pPr>
        <w:spacing w:line="360" w:lineRule="auto"/>
        <w:rPr>
          <w:b/>
          <w:sz w:val="20"/>
          <w:szCs w:val="20"/>
        </w:rPr>
      </w:pPr>
      <w:r>
        <w:rPr>
          <w:sz w:val="20"/>
          <w:szCs w:val="20"/>
        </w:rPr>
        <w:t xml:space="preserve">Las empresas más conocidas en la emisión de estos bonos son </w:t>
      </w:r>
      <w:r>
        <w:rPr>
          <w:b/>
          <w:sz w:val="20"/>
          <w:szCs w:val="20"/>
        </w:rPr>
        <w:t xml:space="preserve">Edenred </w:t>
      </w:r>
      <w:r>
        <w:rPr>
          <w:sz w:val="20"/>
          <w:szCs w:val="20"/>
        </w:rPr>
        <w:t xml:space="preserve">y </w:t>
      </w:r>
      <w:r>
        <w:rPr>
          <w:b/>
          <w:sz w:val="20"/>
          <w:szCs w:val="20"/>
        </w:rPr>
        <w:t>Sodexo.</w:t>
      </w:r>
    </w:p>
    <w:p w14:paraId="0000006A" w14:textId="77777777" w:rsidR="004C7CA4" w:rsidRDefault="004C7CA4">
      <w:pPr>
        <w:spacing w:line="360" w:lineRule="auto"/>
        <w:rPr>
          <w:b/>
          <w:sz w:val="20"/>
          <w:szCs w:val="20"/>
        </w:rPr>
      </w:pPr>
    </w:p>
    <w:p w14:paraId="0000006B" w14:textId="77777777" w:rsidR="004C7CA4" w:rsidRDefault="00600BF3">
      <w:pPr>
        <w:numPr>
          <w:ilvl w:val="0"/>
          <w:numId w:val="4"/>
        </w:numPr>
        <w:tabs>
          <w:tab w:val="left" w:pos="540"/>
          <w:tab w:val="left" w:pos="720"/>
          <w:tab w:val="left" w:pos="900"/>
          <w:tab w:val="left" w:pos="1080"/>
          <w:tab w:val="left" w:pos="1440"/>
        </w:tabs>
        <w:spacing w:line="360" w:lineRule="auto"/>
        <w:rPr>
          <w:sz w:val="20"/>
          <w:szCs w:val="20"/>
        </w:rPr>
      </w:pPr>
      <w:sdt>
        <w:sdtPr>
          <w:tag w:val="goog_rdk_7"/>
          <w:id w:val="915200346"/>
        </w:sdtPr>
        <w:sdtEndPr/>
        <w:sdtContent/>
      </w:sdt>
      <w:r>
        <w:rPr>
          <w:sz w:val="20"/>
          <w:szCs w:val="20"/>
        </w:rPr>
        <w:t xml:space="preserve">Los </w:t>
      </w:r>
      <w:r>
        <w:rPr>
          <w:b/>
          <w:sz w:val="20"/>
          <w:szCs w:val="20"/>
        </w:rPr>
        <w:t>bonos</w:t>
      </w:r>
      <w:r>
        <w:rPr>
          <w:sz w:val="20"/>
          <w:szCs w:val="20"/>
        </w:rPr>
        <w:t xml:space="preserve"> no pueden ser negociados por dinero en efectivo.</w:t>
      </w:r>
    </w:p>
    <w:p w14:paraId="0000006C" w14:textId="77777777" w:rsidR="004C7CA4" w:rsidRDefault="00600BF3">
      <w:pPr>
        <w:numPr>
          <w:ilvl w:val="0"/>
          <w:numId w:val="4"/>
        </w:numPr>
        <w:tabs>
          <w:tab w:val="left" w:pos="540"/>
          <w:tab w:val="left" w:pos="720"/>
          <w:tab w:val="left" w:pos="900"/>
          <w:tab w:val="left" w:pos="1080"/>
          <w:tab w:val="left" w:pos="1440"/>
        </w:tabs>
        <w:spacing w:line="360" w:lineRule="auto"/>
        <w:rPr>
          <w:sz w:val="20"/>
          <w:szCs w:val="20"/>
        </w:rPr>
      </w:pPr>
      <w:r>
        <w:rPr>
          <w:sz w:val="20"/>
          <w:szCs w:val="20"/>
        </w:rPr>
        <w:t>Solo se reciben en perfecto estado, sin enmendaduras, tachones o borrones.</w:t>
      </w:r>
    </w:p>
    <w:p w14:paraId="0000006D" w14:textId="77777777" w:rsidR="004C7CA4" w:rsidRDefault="00600BF3">
      <w:pPr>
        <w:numPr>
          <w:ilvl w:val="0"/>
          <w:numId w:val="4"/>
        </w:numPr>
        <w:tabs>
          <w:tab w:val="left" w:pos="540"/>
          <w:tab w:val="left" w:pos="720"/>
          <w:tab w:val="left" w:pos="1080"/>
        </w:tabs>
        <w:spacing w:line="360" w:lineRule="auto"/>
        <w:rPr>
          <w:sz w:val="20"/>
          <w:szCs w:val="20"/>
        </w:rPr>
      </w:pPr>
      <w:r>
        <w:rPr>
          <w:sz w:val="20"/>
          <w:szCs w:val="20"/>
        </w:rPr>
        <w:t>No se aceptan después de la fecha de vencimiento.</w:t>
      </w:r>
    </w:p>
    <w:p w14:paraId="0000006E" w14:textId="77777777" w:rsidR="004C7CA4" w:rsidRDefault="00600BF3">
      <w:pPr>
        <w:numPr>
          <w:ilvl w:val="0"/>
          <w:numId w:val="4"/>
        </w:numPr>
        <w:tabs>
          <w:tab w:val="left" w:pos="540"/>
          <w:tab w:val="left" w:pos="720"/>
          <w:tab w:val="left" w:pos="1080"/>
        </w:tabs>
        <w:spacing w:line="360" w:lineRule="auto"/>
        <w:rPr>
          <w:sz w:val="20"/>
          <w:szCs w:val="20"/>
        </w:rPr>
      </w:pPr>
      <w:r>
        <w:rPr>
          <w:sz w:val="20"/>
          <w:szCs w:val="20"/>
        </w:rPr>
        <w:t xml:space="preserve">Se debe emplear la totalidad del valor del </w:t>
      </w:r>
      <w:r>
        <w:rPr>
          <w:b/>
          <w:sz w:val="20"/>
          <w:szCs w:val="20"/>
        </w:rPr>
        <w:t>bono</w:t>
      </w:r>
      <w:r>
        <w:rPr>
          <w:sz w:val="20"/>
          <w:szCs w:val="20"/>
        </w:rPr>
        <w:t xml:space="preserve"> en compra de mercancía.</w:t>
      </w:r>
    </w:p>
    <w:p w14:paraId="0000006F" w14:textId="77777777" w:rsidR="004C7CA4" w:rsidRDefault="00600BF3">
      <w:pPr>
        <w:numPr>
          <w:ilvl w:val="0"/>
          <w:numId w:val="4"/>
        </w:numPr>
        <w:tabs>
          <w:tab w:val="left" w:pos="540"/>
          <w:tab w:val="left" w:pos="720"/>
          <w:tab w:val="left" w:pos="1080"/>
        </w:tabs>
        <w:spacing w:line="360" w:lineRule="auto"/>
        <w:rPr>
          <w:sz w:val="20"/>
          <w:szCs w:val="20"/>
        </w:rPr>
      </w:pPr>
      <w:r>
        <w:rPr>
          <w:sz w:val="20"/>
          <w:szCs w:val="20"/>
        </w:rPr>
        <w:t xml:space="preserve">Solo se reciben los </w:t>
      </w:r>
      <w:r>
        <w:rPr>
          <w:b/>
          <w:sz w:val="20"/>
          <w:szCs w:val="20"/>
        </w:rPr>
        <w:t>bonos</w:t>
      </w:r>
      <w:r>
        <w:rPr>
          <w:sz w:val="20"/>
          <w:szCs w:val="20"/>
        </w:rPr>
        <w:t xml:space="preserve"> que estén autorizados para el almacén.</w:t>
      </w:r>
    </w:p>
    <w:p w14:paraId="00000070" w14:textId="77777777" w:rsidR="004C7CA4" w:rsidRDefault="004C7CA4">
      <w:pPr>
        <w:tabs>
          <w:tab w:val="left" w:pos="540"/>
          <w:tab w:val="left" w:pos="720"/>
          <w:tab w:val="left" w:pos="1080"/>
        </w:tabs>
        <w:spacing w:line="360" w:lineRule="auto"/>
        <w:ind w:left="624"/>
        <w:rPr>
          <w:sz w:val="20"/>
          <w:szCs w:val="20"/>
        </w:rPr>
      </w:pPr>
    </w:p>
    <w:p w14:paraId="00000071" w14:textId="77777777" w:rsidR="004C7CA4" w:rsidRDefault="00600BF3">
      <w:pPr>
        <w:spacing w:line="360" w:lineRule="auto"/>
        <w:rPr>
          <w:b/>
          <w:sz w:val="20"/>
          <w:szCs w:val="20"/>
        </w:rPr>
      </w:pPr>
      <w:r>
        <w:rPr>
          <w:b/>
          <w:sz w:val="20"/>
          <w:szCs w:val="20"/>
        </w:rPr>
        <w:t xml:space="preserve">Los </w:t>
      </w:r>
      <w:r>
        <w:rPr>
          <w:b/>
          <w:i/>
          <w:sz w:val="20"/>
          <w:szCs w:val="20"/>
        </w:rPr>
        <w:t>tickets</w:t>
      </w:r>
    </w:p>
    <w:p w14:paraId="00000072" w14:textId="77777777" w:rsidR="004C7CA4" w:rsidRDefault="004C7CA4">
      <w:pPr>
        <w:spacing w:line="360" w:lineRule="auto"/>
        <w:rPr>
          <w:b/>
          <w:sz w:val="20"/>
          <w:szCs w:val="20"/>
        </w:rPr>
      </w:pPr>
    </w:p>
    <w:p w14:paraId="00000073" w14:textId="77777777" w:rsidR="004C7CA4" w:rsidRDefault="00600BF3">
      <w:pPr>
        <w:spacing w:line="360" w:lineRule="auto"/>
        <w:jc w:val="both"/>
        <w:rPr>
          <w:sz w:val="20"/>
          <w:szCs w:val="20"/>
        </w:rPr>
      </w:pPr>
      <w:r>
        <w:rPr>
          <w:sz w:val="20"/>
          <w:szCs w:val="20"/>
        </w:rPr>
        <w:t xml:space="preserve">Son productos soportados en empresas como Accor (actualmente Edenred) o </w:t>
      </w:r>
      <w:r>
        <w:rPr>
          <w:sz w:val="20"/>
          <w:szCs w:val="20"/>
        </w:rPr>
        <w:t>Sodexo, entre otras, que normalmente se ofrecen como beneficio adicional a los trabajadores (salarial o no salarial) entregado de forma periódica y cuyo uso es para la compra de productos principalmente alimenticios, así como para otros rubros. Es posible que este modelo de pago migre al 100% digital, a través de tarjetas recargadas directamente a solicitud de los empleadores, como ha sucedido ya en algunos países.</w:t>
      </w:r>
    </w:p>
    <w:p w14:paraId="00000074" w14:textId="77777777" w:rsidR="004C7CA4" w:rsidRDefault="004C7CA4">
      <w:pPr>
        <w:spacing w:line="360" w:lineRule="auto"/>
        <w:rPr>
          <w:sz w:val="20"/>
          <w:szCs w:val="20"/>
        </w:rPr>
      </w:pPr>
    </w:p>
    <w:p w14:paraId="00000077" w14:textId="77777777" w:rsidR="004C7CA4" w:rsidRDefault="004C7CA4">
      <w:pPr>
        <w:spacing w:line="360" w:lineRule="auto"/>
        <w:jc w:val="center"/>
        <w:rPr>
          <w:b/>
          <w:i/>
          <w:sz w:val="20"/>
          <w:szCs w:val="20"/>
        </w:rPr>
      </w:pPr>
    </w:p>
    <w:p w14:paraId="0000007F" w14:textId="77777777" w:rsidR="004C7CA4" w:rsidRDefault="00600BF3">
      <w:pPr>
        <w:pBdr>
          <w:top w:val="nil"/>
          <w:left w:val="nil"/>
          <w:bottom w:val="nil"/>
          <w:right w:val="nil"/>
          <w:between w:val="nil"/>
        </w:pBdr>
        <w:tabs>
          <w:tab w:val="center" w:pos="4419"/>
          <w:tab w:val="right" w:pos="8838"/>
        </w:tabs>
        <w:spacing w:line="360" w:lineRule="auto"/>
        <w:jc w:val="center"/>
        <w:rPr>
          <w:color w:val="000000"/>
          <w:sz w:val="20"/>
          <w:szCs w:val="20"/>
        </w:rPr>
      </w:pPr>
      <w:commentRangeStart w:id="11"/>
      <w:r>
        <w:rPr>
          <w:i/>
          <w:noProof/>
          <w:color w:val="000000"/>
          <w:sz w:val="20"/>
          <w:szCs w:val="20"/>
        </w:rPr>
        <w:drawing>
          <wp:inline distT="0" distB="0" distL="0" distR="0" wp14:anchorId="4C9C265F" wp14:editId="1D78EE79">
            <wp:extent cx="4391025" cy="1524000"/>
            <wp:effectExtent l="0" t="0" r="0" b="0"/>
            <wp:docPr id="105" name="image9.png" descr="Texto, Cart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9.png" descr="Texto, Carta&#10;&#10;Descripción generada automáticamente"/>
                    <pic:cNvPicPr preferRelativeResize="0"/>
                  </pic:nvPicPr>
                  <pic:blipFill>
                    <a:blip r:embed="rId19"/>
                    <a:srcRect/>
                    <a:stretch>
                      <a:fillRect/>
                    </a:stretch>
                  </pic:blipFill>
                  <pic:spPr>
                    <a:xfrm>
                      <a:off x="0" y="0"/>
                      <a:ext cx="4391025" cy="1524000"/>
                    </a:xfrm>
                    <a:prstGeom prst="rect">
                      <a:avLst/>
                    </a:prstGeom>
                    <a:ln/>
                  </pic:spPr>
                </pic:pic>
              </a:graphicData>
            </a:graphic>
          </wp:inline>
        </w:drawing>
      </w:r>
      <w:commentRangeEnd w:id="11"/>
      <w:r w:rsidR="0004412E">
        <w:rPr>
          <w:rStyle w:val="Refdecomentario"/>
        </w:rPr>
        <w:commentReference w:id="11"/>
      </w:r>
    </w:p>
    <w:p w14:paraId="00000080" w14:textId="77777777" w:rsidR="004C7CA4" w:rsidRDefault="004C7CA4">
      <w:pPr>
        <w:spacing w:line="360" w:lineRule="auto"/>
        <w:rPr>
          <w:b/>
          <w:sz w:val="20"/>
          <w:szCs w:val="20"/>
        </w:rPr>
      </w:pPr>
    </w:p>
    <w:p w14:paraId="00000081" w14:textId="77777777" w:rsidR="004C7CA4" w:rsidRDefault="00600BF3">
      <w:pPr>
        <w:spacing w:line="360" w:lineRule="auto"/>
        <w:rPr>
          <w:b/>
          <w:sz w:val="20"/>
          <w:szCs w:val="20"/>
        </w:rPr>
      </w:pPr>
      <w:r>
        <w:rPr>
          <w:b/>
          <w:sz w:val="20"/>
          <w:szCs w:val="20"/>
        </w:rPr>
        <w:t>Características de seguridad</w:t>
      </w:r>
    </w:p>
    <w:p w14:paraId="00000082" w14:textId="77777777" w:rsidR="004C7CA4" w:rsidRDefault="004C7CA4">
      <w:pPr>
        <w:spacing w:line="360" w:lineRule="auto"/>
        <w:rPr>
          <w:sz w:val="20"/>
          <w:szCs w:val="20"/>
        </w:rPr>
      </w:pPr>
    </w:p>
    <w:p w14:paraId="00000083" w14:textId="77777777" w:rsidR="004C7CA4" w:rsidRDefault="00600BF3">
      <w:pPr>
        <w:numPr>
          <w:ilvl w:val="0"/>
          <w:numId w:val="11"/>
        </w:numPr>
        <w:spacing w:line="360" w:lineRule="auto"/>
        <w:ind w:hanging="210"/>
        <w:jc w:val="both"/>
        <w:rPr>
          <w:sz w:val="20"/>
          <w:szCs w:val="20"/>
        </w:rPr>
      </w:pPr>
      <w:sdt>
        <w:sdtPr>
          <w:tag w:val="goog_rdk_8"/>
          <w:id w:val="-161010503"/>
        </w:sdtPr>
        <w:sdtEndPr/>
        <w:sdtContent/>
      </w:sdt>
      <w:r>
        <w:rPr>
          <w:sz w:val="20"/>
          <w:szCs w:val="20"/>
        </w:rPr>
        <w:t xml:space="preserve">El color del fondo en algunos </w:t>
      </w:r>
      <w:r>
        <w:rPr>
          <w:i/>
          <w:sz w:val="20"/>
          <w:szCs w:val="20"/>
        </w:rPr>
        <w:t>tickets</w:t>
      </w:r>
      <w:r>
        <w:rPr>
          <w:sz w:val="20"/>
          <w:szCs w:val="20"/>
        </w:rPr>
        <w:t>.</w:t>
      </w:r>
    </w:p>
    <w:p w14:paraId="00000084" w14:textId="77777777" w:rsidR="004C7CA4" w:rsidRDefault="00600BF3">
      <w:pPr>
        <w:numPr>
          <w:ilvl w:val="0"/>
          <w:numId w:val="11"/>
        </w:numPr>
        <w:spacing w:line="360" w:lineRule="auto"/>
        <w:jc w:val="both"/>
        <w:rPr>
          <w:sz w:val="20"/>
          <w:szCs w:val="20"/>
        </w:rPr>
      </w:pPr>
      <w:r>
        <w:rPr>
          <w:sz w:val="20"/>
          <w:szCs w:val="20"/>
        </w:rPr>
        <w:t>Puntos termosensibles que reaccionan a los cambios de temperatura (frío: oscuro / caliente: claro).</w:t>
      </w:r>
    </w:p>
    <w:p w14:paraId="00000085" w14:textId="77777777" w:rsidR="004C7CA4" w:rsidRDefault="00600BF3">
      <w:pPr>
        <w:numPr>
          <w:ilvl w:val="0"/>
          <w:numId w:val="11"/>
        </w:numPr>
        <w:spacing w:line="360" w:lineRule="auto"/>
        <w:jc w:val="both"/>
        <w:rPr>
          <w:sz w:val="20"/>
          <w:szCs w:val="20"/>
        </w:rPr>
      </w:pPr>
      <w:r>
        <w:rPr>
          <w:sz w:val="20"/>
          <w:szCs w:val="20"/>
        </w:rPr>
        <w:t>Año de vigencia</w:t>
      </w:r>
      <w:r>
        <w:rPr>
          <w:b/>
          <w:sz w:val="20"/>
          <w:szCs w:val="20"/>
        </w:rPr>
        <w:t>.</w:t>
      </w:r>
    </w:p>
    <w:p w14:paraId="00000086" w14:textId="77777777" w:rsidR="004C7CA4" w:rsidRDefault="00600BF3">
      <w:pPr>
        <w:numPr>
          <w:ilvl w:val="0"/>
          <w:numId w:val="11"/>
        </w:numPr>
        <w:spacing w:line="360" w:lineRule="auto"/>
        <w:ind w:hanging="210"/>
        <w:rPr>
          <w:sz w:val="20"/>
          <w:szCs w:val="20"/>
        </w:rPr>
      </w:pPr>
      <w:r>
        <w:rPr>
          <w:sz w:val="20"/>
          <w:szCs w:val="20"/>
        </w:rPr>
        <w:t>Logos de las empresas proveedoras.</w:t>
      </w:r>
    </w:p>
    <w:p w14:paraId="00000087" w14:textId="77777777" w:rsidR="004C7CA4" w:rsidRDefault="00600BF3">
      <w:pPr>
        <w:numPr>
          <w:ilvl w:val="0"/>
          <w:numId w:val="11"/>
        </w:numPr>
        <w:spacing w:line="360" w:lineRule="auto"/>
        <w:ind w:hanging="210"/>
        <w:rPr>
          <w:sz w:val="20"/>
          <w:szCs w:val="20"/>
        </w:rPr>
      </w:pPr>
      <w:r>
        <w:rPr>
          <w:sz w:val="20"/>
          <w:szCs w:val="20"/>
        </w:rPr>
        <w:t xml:space="preserve">Tipo de papel importado, nitidez en las imágenes. </w:t>
      </w:r>
    </w:p>
    <w:p w14:paraId="00000088" w14:textId="77777777" w:rsidR="004C7CA4" w:rsidRDefault="00600BF3">
      <w:pPr>
        <w:numPr>
          <w:ilvl w:val="0"/>
          <w:numId w:val="11"/>
        </w:numPr>
        <w:spacing w:line="360" w:lineRule="auto"/>
        <w:ind w:hanging="210"/>
        <w:rPr>
          <w:sz w:val="20"/>
          <w:szCs w:val="20"/>
        </w:rPr>
      </w:pPr>
      <w:r>
        <w:rPr>
          <w:sz w:val="20"/>
          <w:szCs w:val="20"/>
        </w:rPr>
        <w:t>El desprendible, que lo quita el cajero (no se debe recibir sin desprendible).</w:t>
      </w:r>
    </w:p>
    <w:p w14:paraId="00000089" w14:textId="77777777" w:rsidR="004C7CA4" w:rsidRDefault="00600BF3">
      <w:pPr>
        <w:numPr>
          <w:ilvl w:val="0"/>
          <w:numId w:val="13"/>
        </w:numPr>
        <w:spacing w:line="360" w:lineRule="auto"/>
        <w:ind w:hanging="210"/>
        <w:rPr>
          <w:sz w:val="20"/>
          <w:szCs w:val="20"/>
        </w:rPr>
      </w:pPr>
      <w:r>
        <w:rPr>
          <w:sz w:val="20"/>
          <w:szCs w:val="20"/>
        </w:rPr>
        <w:t>Marcas de agua con el logo, visible a contraluz.</w:t>
      </w:r>
    </w:p>
    <w:p w14:paraId="0000008A" w14:textId="77777777" w:rsidR="004C7CA4" w:rsidRDefault="00600BF3">
      <w:pPr>
        <w:numPr>
          <w:ilvl w:val="0"/>
          <w:numId w:val="8"/>
        </w:numPr>
        <w:spacing w:line="360" w:lineRule="auto"/>
        <w:rPr>
          <w:sz w:val="20"/>
          <w:szCs w:val="20"/>
        </w:rPr>
      </w:pPr>
      <w:r>
        <w:rPr>
          <w:sz w:val="20"/>
          <w:szCs w:val="20"/>
        </w:rPr>
        <w:t>El isotipo (logo para identificar marcas, instituciones, productos o servicios) de cada bono se observan figuras tridimensionales con micro líneas curvas muy delgadas.</w:t>
      </w:r>
    </w:p>
    <w:p w14:paraId="0000008B" w14:textId="77777777" w:rsidR="004C7CA4" w:rsidRDefault="00600BF3">
      <w:pPr>
        <w:numPr>
          <w:ilvl w:val="0"/>
          <w:numId w:val="8"/>
        </w:numPr>
        <w:spacing w:line="360" w:lineRule="auto"/>
        <w:rPr>
          <w:sz w:val="20"/>
          <w:szCs w:val="20"/>
        </w:rPr>
      </w:pPr>
      <w:r>
        <w:rPr>
          <w:sz w:val="20"/>
          <w:szCs w:val="20"/>
        </w:rPr>
        <w:t xml:space="preserve">El valor es igual en el </w:t>
      </w:r>
      <w:r>
        <w:rPr>
          <w:sz w:val="20"/>
          <w:szCs w:val="20"/>
        </w:rPr>
        <w:t>bono y en el desprendible.</w:t>
      </w:r>
    </w:p>
    <w:p w14:paraId="0000008C" w14:textId="77777777" w:rsidR="004C7CA4" w:rsidRDefault="00600BF3">
      <w:pPr>
        <w:numPr>
          <w:ilvl w:val="0"/>
          <w:numId w:val="8"/>
        </w:numPr>
        <w:spacing w:line="360" w:lineRule="auto"/>
        <w:rPr>
          <w:sz w:val="20"/>
          <w:szCs w:val="20"/>
        </w:rPr>
      </w:pPr>
      <w:r>
        <w:rPr>
          <w:sz w:val="20"/>
          <w:szCs w:val="20"/>
        </w:rPr>
        <w:t>Enteros, sin sellos o rayas con indicaciones no legibles.</w:t>
      </w:r>
    </w:p>
    <w:p w14:paraId="0000008D" w14:textId="77777777" w:rsidR="004C7CA4" w:rsidRDefault="00600BF3">
      <w:pPr>
        <w:numPr>
          <w:ilvl w:val="0"/>
          <w:numId w:val="8"/>
        </w:numPr>
        <w:spacing w:line="360" w:lineRule="auto"/>
        <w:rPr>
          <w:sz w:val="20"/>
          <w:szCs w:val="20"/>
        </w:rPr>
      </w:pPr>
      <w:r>
        <w:rPr>
          <w:sz w:val="20"/>
          <w:szCs w:val="20"/>
        </w:rPr>
        <w:t xml:space="preserve">En algunos casos al uso del reactivo aparece una mancha sepia en el frente y en el reverso del bono. </w:t>
      </w:r>
    </w:p>
    <w:p w14:paraId="0000008E" w14:textId="77777777" w:rsidR="004C7CA4" w:rsidRDefault="004C7CA4">
      <w:pPr>
        <w:spacing w:line="360" w:lineRule="auto"/>
        <w:rPr>
          <w:sz w:val="20"/>
          <w:szCs w:val="20"/>
        </w:rPr>
      </w:pPr>
    </w:p>
    <w:p w14:paraId="0000008F" w14:textId="77777777" w:rsidR="004C7CA4" w:rsidRDefault="00600BF3">
      <w:pPr>
        <w:rPr>
          <w:b/>
          <w:sz w:val="20"/>
          <w:szCs w:val="20"/>
        </w:rPr>
      </w:pPr>
      <w:r>
        <w:rPr>
          <w:b/>
          <w:sz w:val="20"/>
          <w:szCs w:val="20"/>
        </w:rPr>
        <w:t>Las tarjetas débito y crédito</w:t>
      </w:r>
    </w:p>
    <w:p w14:paraId="00000090" w14:textId="77777777" w:rsidR="004C7CA4" w:rsidRDefault="004C7CA4">
      <w:pPr>
        <w:rPr>
          <w:b/>
          <w:i/>
          <w:sz w:val="20"/>
          <w:szCs w:val="20"/>
        </w:rPr>
      </w:pPr>
    </w:p>
    <w:p w14:paraId="00000091" w14:textId="77777777" w:rsidR="004C7CA4" w:rsidRDefault="004C7CA4">
      <w:pPr>
        <w:rPr>
          <w:b/>
          <w:i/>
          <w:sz w:val="20"/>
          <w:szCs w:val="20"/>
        </w:rPr>
      </w:pPr>
    </w:p>
    <w:p w14:paraId="00000092" w14:textId="77777777" w:rsidR="004C7CA4" w:rsidRDefault="00600BF3">
      <w:pPr>
        <w:rPr>
          <w:sz w:val="20"/>
          <w:szCs w:val="20"/>
          <w:u w:val="single"/>
        </w:rPr>
      </w:pPr>
      <w:r>
        <w:rPr>
          <w:sz w:val="20"/>
          <w:szCs w:val="20"/>
          <w:u w:val="single"/>
        </w:rPr>
        <w:t>Las tarjetas débito</w:t>
      </w:r>
    </w:p>
    <w:p w14:paraId="00000093" w14:textId="77777777" w:rsidR="004C7CA4" w:rsidRDefault="004C7CA4">
      <w:pPr>
        <w:rPr>
          <w:b/>
          <w:sz w:val="20"/>
          <w:szCs w:val="20"/>
        </w:rPr>
      </w:pPr>
    </w:p>
    <w:p w14:paraId="00000094" w14:textId="77777777" w:rsidR="004C7CA4" w:rsidRDefault="00600BF3">
      <w:pPr>
        <w:spacing w:line="360" w:lineRule="auto"/>
        <w:jc w:val="both"/>
        <w:rPr>
          <w:sz w:val="20"/>
          <w:szCs w:val="20"/>
          <w:u w:val="single"/>
        </w:rPr>
      </w:pPr>
      <w:r>
        <w:rPr>
          <w:sz w:val="20"/>
          <w:szCs w:val="20"/>
        </w:rPr>
        <w:t xml:space="preserve">Son las que permiten deducir el valor de la transacción directamente de la cuenta bancaria del cliente.  </w:t>
      </w:r>
    </w:p>
    <w:p w14:paraId="00000095" w14:textId="77777777" w:rsidR="004C7CA4" w:rsidRDefault="004C7CA4">
      <w:pPr>
        <w:jc w:val="both"/>
        <w:rPr>
          <w:i/>
          <w:sz w:val="20"/>
          <w:szCs w:val="20"/>
        </w:rPr>
      </w:pPr>
    </w:p>
    <w:p w14:paraId="00000096" w14:textId="77777777" w:rsidR="004C7CA4" w:rsidRDefault="00600BF3">
      <w:pPr>
        <w:numPr>
          <w:ilvl w:val="0"/>
          <w:numId w:val="17"/>
        </w:numPr>
        <w:spacing w:line="240" w:lineRule="auto"/>
        <w:jc w:val="both"/>
        <w:rPr>
          <w:b/>
          <w:sz w:val="20"/>
          <w:szCs w:val="20"/>
        </w:rPr>
      </w:pPr>
      <w:sdt>
        <w:sdtPr>
          <w:tag w:val="goog_rdk_9"/>
          <w:id w:val="850925823"/>
        </w:sdtPr>
        <w:sdtEndPr/>
        <w:sdtContent/>
      </w:sdt>
      <w:r>
        <w:rPr>
          <w:sz w:val="20"/>
          <w:szCs w:val="20"/>
        </w:rPr>
        <w:t>Para las transacciones con las tarjetas débito no se requiere al cliente la cédula, el sistema exige su número de clave.</w:t>
      </w:r>
    </w:p>
    <w:p w14:paraId="00000097" w14:textId="77777777" w:rsidR="004C7CA4" w:rsidRDefault="004C7CA4">
      <w:pPr>
        <w:spacing w:line="240" w:lineRule="auto"/>
        <w:jc w:val="both"/>
        <w:rPr>
          <w:sz w:val="20"/>
          <w:szCs w:val="20"/>
        </w:rPr>
      </w:pPr>
    </w:p>
    <w:p w14:paraId="00000098" w14:textId="77777777" w:rsidR="004C7CA4" w:rsidRDefault="00600BF3">
      <w:pPr>
        <w:numPr>
          <w:ilvl w:val="0"/>
          <w:numId w:val="17"/>
        </w:numPr>
        <w:spacing w:line="240" w:lineRule="auto"/>
        <w:jc w:val="both"/>
        <w:rPr>
          <w:sz w:val="20"/>
          <w:szCs w:val="20"/>
        </w:rPr>
      </w:pPr>
      <w:r>
        <w:rPr>
          <w:sz w:val="20"/>
          <w:szCs w:val="20"/>
        </w:rPr>
        <w:t xml:space="preserve">El valor mínimo de compra para </w:t>
      </w:r>
      <w:r>
        <w:rPr>
          <w:sz w:val="20"/>
          <w:szCs w:val="20"/>
        </w:rPr>
        <w:t>recibir el pago con tarjetas débito suele ser de $5.000.</w:t>
      </w:r>
    </w:p>
    <w:p w14:paraId="00000099" w14:textId="77777777" w:rsidR="004C7CA4" w:rsidRDefault="004C7CA4">
      <w:pPr>
        <w:spacing w:line="240" w:lineRule="auto"/>
        <w:jc w:val="both"/>
        <w:rPr>
          <w:sz w:val="20"/>
          <w:szCs w:val="20"/>
        </w:rPr>
      </w:pPr>
    </w:p>
    <w:p w14:paraId="0000009A" w14:textId="77777777" w:rsidR="004C7CA4" w:rsidRDefault="00600BF3">
      <w:pPr>
        <w:numPr>
          <w:ilvl w:val="0"/>
          <w:numId w:val="17"/>
        </w:numPr>
        <w:spacing w:line="240" w:lineRule="auto"/>
        <w:jc w:val="both"/>
        <w:rPr>
          <w:b/>
          <w:sz w:val="20"/>
          <w:szCs w:val="20"/>
        </w:rPr>
      </w:pPr>
      <w:r>
        <w:rPr>
          <w:sz w:val="20"/>
          <w:szCs w:val="20"/>
        </w:rPr>
        <w:t xml:space="preserve">El valor de la transacción se realiza por el valor de la compra o por un mayor valor sin exceder los $20.000 de cambio o “vueltas”, valor máximo usualmente autorizado por las compañías.  </w:t>
      </w:r>
    </w:p>
    <w:p w14:paraId="0000009B" w14:textId="77777777" w:rsidR="004C7CA4" w:rsidRDefault="004C7CA4">
      <w:pPr>
        <w:jc w:val="both"/>
        <w:rPr>
          <w:sz w:val="20"/>
          <w:szCs w:val="20"/>
        </w:rPr>
      </w:pPr>
    </w:p>
    <w:p w14:paraId="0000009C" w14:textId="77777777" w:rsidR="004C7CA4" w:rsidRDefault="00600BF3">
      <w:pPr>
        <w:spacing w:line="360" w:lineRule="auto"/>
        <w:jc w:val="center"/>
        <w:rPr>
          <w:sz w:val="20"/>
          <w:szCs w:val="20"/>
        </w:rPr>
      </w:pPr>
      <w:sdt>
        <w:sdtPr>
          <w:tag w:val="goog_rdk_10"/>
          <w:id w:val="1120732994"/>
        </w:sdtPr>
        <w:sdtEndPr/>
        <w:sdtContent/>
      </w:sdt>
      <w:r>
        <w:rPr>
          <w:b/>
          <w:sz w:val="20"/>
          <w:szCs w:val="20"/>
        </w:rPr>
        <w:t xml:space="preserve">Nota. </w:t>
      </w:r>
      <w:r>
        <w:rPr>
          <w:sz w:val="20"/>
          <w:szCs w:val="20"/>
        </w:rPr>
        <w:t>Siempre verifica el valor digitado para evitar las devoluciones e inconvenientes con los clientes.</w:t>
      </w:r>
    </w:p>
    <w:p w14:paraId="0000009D" w14:textId="77777777" w:rsidR="004C7CA4" w:rsidRDefault="00600BF3">
      <w:pPr>
        <w:rPr>
          <w:b/>
          <w:i/>
          <w:sz w:val="20"/>
          <w:szCs w:val="20"/>
        </w:rPr>
      </w:pPr>
      <w:r>
        <w:rPr>
          <w:b/>
          <w:i/>
          <w:sz w:val="20"/>
          <w:szCs w:val="20"/>
        </w:rPr>
        <w:t xml:space="preserve">                </w:t>
      </w:r>
    </w:p>
    <w:p w14:paraId="0000009E" w14:textId="77777777" w:rsidR="004C7CA4" w:rsidRDefault="00600BF3">
      <w:pPr>
        <w:rPr>
          <w:sz w:val="20"/>
          <w:szCs w:val="20"/>
        </w:rPr>
      </w:pPr>
      <w:r>
        <w:rPr>
          <w:sz w:val="20"/>
          <w:szCs w:val="20"/>
        </w:rPr>
        <w:t xml:space="preserve">Características de seguridad en el anverso y en el reverso: </w:t>
      </w:r>
    </w:p>
    <w:p w14:paraId="0000009F" w14:textId="77777777" w:rsidR="004C7CA4" w:rsidRDefault="004C7CA4">
      <w:pPr>
        <w:rPr>
          <w:b/>
          <w:sz w:val="20"/>
          <w:szCs w:val="20"/>
        </w:rPr>
      </w:pPr>
    </w:p>
    <w:p w14:paraId="000000A0" w14:textId="77777777" w:rsidR="004C7CA4" w:rsidRDefault="00600BF3">
      <w:pPr>
        <w:pBdr>
          <w:top w:val="nil"/>
          <w:left w:val="nil"/>
          <w:bottom w:val="nil"/>
          <w:right w:val="nil"/>
          <w:between w:val="nil"/>
        </w:pBdr>
        <w:rPr>
          <w:color w:val="000000"/>
          <w:sz w:val="20"/>
          <w:szCs w:val="20"/>
        </w:rPr>
      </w:pPr>
      <w:r>
        <w:rPr>
          <w:noProof/>
          <w:color w:val="000000"/>
          <w:sz w:val="20"/>
          <w:szCs w:val="20"/>
        </w:rPr>
        <w:drawing>
          <wp:inline distT="0" distB="0" distL="0" distR="0" wp14:anchorId="436147E9" wp14:editId="06109914">
            <wp:extent cx="4075253" cy="654057"/>
            <wp:effectExtent l="0" t="0" r="0" b="0"/>
            <wp:docPr id="10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0"/>
                    <a:srcRect/>
                    <a:stretch>
                      <a:fillRect/>
                    </a:stretch>
                  </pic:blipFill>
                  <pic:spPr>
                    <a:xfrm>
                      <a:off x="0" y="0"/>
                      <a:ext cx="4075253" cy="654057"/>
                    </a:xfrm>
                    <a:prstGeom prst="rect">
                      <a:avLst/>
                    </a:prstGeom>
                    <a:ln/>
                  </pic:spPr>
                </pic:pic>
              </a:graphicData>
            </a:graphic>
          </wp:inline>
        </w:drawing>
      </w:r>
    </w:p>
    <w:p w14:paraId="000000A1" w14:textId="77777777" w:rsidR="004C7CA4" w:rsidRDefault="004C7CA4">
      <w:pPr>
        <w:pBdr>
          <w:top w:val="nil"/>
          <w:left w:val="nil"/>
          <w:bottom w:val="nil"/>
          <w:right w:val="nil"/>
          <w:between w:val="nil"/>
        </w:pBdr>
        <w:ind w:left="720"/>
        <w:rPr>
          <w:color w:val="000000"/>
          <w:sz w:val="20"/>
          <w:szCs w:val="20"/>
        </w:rPr>
      </w:pPr>
    </w:p>
    <w:p w14:paraId="000000A2" w14:textId="77777777" w:rsidR="004C7CA4" w:rsidRDefault="004C7CA4">
      <w:pPr>
        <w:rPr>
          <w:b/>
          <w:sz w:val="20"/>
          <w:szCs w:val="20"/>
          <w:u w:val="single"/>
        </w:rPr>
      </w:pPr>
    </w:p>
    <w:p w14:paraId="000000A3" w14:textId="77777777" w:rsidR="004C7CA4" w:rsidRDefault="00600BF3">
      <w:pPr>
        <w:rPr>
          <w:sz w:val="20"/>
          <w:szCs w:val="20"/>
          <w:u w:val="single"/>
        </w:rPr>
      </w:pPr>
      <w:r>
        <w:rPr>
          <w:sz w:val="20"/>
          <w:szCs w:val="20"/>
          <w:u w:val="single"/>
        </w:rPr>
        <w:t>Las tarjetas de crédito</w:t>
      </w:r>
    </w:p>
    <w:p w14:paraId="000000A4" w14:textId="77777777" w:rsidR="004C7CA4" w:rsidRDefault="004C7CA4">
      <w:pPr>
        <w:rPr>
          <w:b/>
          <w:i/>
          <w:sz w:val="20"/>
          <w:szCs w:val="20"/>
        </w:rPr>
      </w:pPr>
    </w:p>
    <w:p w14:paraId="000000A5" w14:textId="77777777" w:rsidR="004C7CA4" w:rsidRDefault="00600BF3">
      <w:pPr>
        <w:spacing w:line="360" w:lineRule="auto"/>
        <w:jc w:val="both"/>
        <w:rPr>
          <w:sz w:val="20"/>
          <w:szCs w:val="20"/>
        </w:rPr>
      </w:pPr>
      <w:r>
        <w:rPr>
          <w:sz w:val="20"/>
          <w:szCs w:val="20"/>
        </w:rPr>
        <w:t xml:space="preserve">Son las que les permite a los clientes obtener dinero en préstamo del banco para realizar sus compras.  </w:t>
      </w:r>
    </w:p>
    <w:p w14:paraId="000000A6" w14:textId="77777777" w:rsidR="004C7CA4" w:rsidRDefault="004C7CA4">
      <w:pPr>
        <w:spacing w:line="360" w:lineRule="auto"/>
        <w:jc w:val="both"/>
        <w:rPr>
          <w:sz w:val="20"/>
          <w:szCs w:val="20"/>
        </w:rPr>
      </w:pPr>
    </w:p>
    <w:p w14:paraId="000000A7" w14:textId="77777777" w:rsidR="004C7CA4" w:rsidRDefault="00600BF3">
      <w:pPr>
        <w:numPr>
          <w:ilvl w:val="0"/>
          <w:numId w:val="14"/>
        </w:numPr>
        <w:spacing w:line="360" w:lineRule="auto"/>
        <w:jc w:val="both"/>
        <w:rPr>
          <w:b/>
          <w:sz w:val="20"/>
          <w:szCs w:val="20"/>
          <w:u w:val="single"/>
        </w:rPr>
      </w:pPr>
      <w:sdt>
        <w:sdtPr>
          <w:tag w:val="goog_rdk_11"/>
          <w:id w:val="-822815083"/>
        </w:sdtPr>
        <w:sdtEndPr/>
        <w:sdtContent/>
      </w:sdt>
      <w:r>
        <w:rPr>
          <w:sz w:val="20"/>
          <w:szCs w:val="20"/>
        </w:rPr>
        <w:t>Deben ser presentadas por el dueño, son personales e intransferibles.</w:t>
      </w:r>
    </w:p>
    <w:p w14:paraId="000000A8" w14:textId="77777777" w:rsidR="004C7CA4" w:rsidRDefault="00600BF3">
      <w:pPr>
        <w:numPr>
          <w:ilvl w:val="0"/>
          <w:numId w:val="14"/>
        </w:numPr>
        <w:spacing w:line="360" w:lineRule="auto"/>
        <w:jc w:val="both"/>
        <w:rPr>
          <w:b/>
          <w:sz w:val="20"/>
          <w:szCs w:val="20"/>
        </w:rPr>
      </w:pPr>
      <w:r>
        <w:rPr>
          <w:b/>
          <w:sz w:val="20"/>
          <w:szCs w:val="20"/>
        </w:rPr>
        <w:t>Siempre</w:t>
      </w:r>
      <w:r>
        <w:rPr>
          <w:sz w:val="20"/>
          <w:szCs w:val="20"/>
        </w:rPr>
        <w:t xml:space="preserve"> debe requerir la cédula del dueño o titular, el sistema </w:t>
      </w:r>
      <w:r>
        <w:rPr>
          <w:b/>
          <w:sz w:val="20"/>
          <w:szCs w:val="20"/>
        </w:rPr>
        <w:t xml:space="preserve">no </w:t>
      </w:r>
      <w:r>
        <w:rPr>
          <w:sz w:val="20"/>
          <w:szCs w:val="20"/>
        </w:rPr>
        <w:t>exige el número de clave.</w:t>
      </w:r>
    </w:p>
    <w:p w14:paraId="000000A9" w14:textId="77777777" w:rsidR="004C7CA4" w:rsidRDefault="00600BF3">
      <w:pPr>
        <w:numPr>
          <w:ilvl w:val="0"/>
          <w:numId w:val="14"/>
        </w:numPr>
        <w:spacing w:line="360" w:lineRule="auto"/>
        <w:jc w:val="both"/>
        <w:rPr>
          <w:sz w:val="20"/>
          <w:szCs w:val="20"/>
        </w:rPr>
      </w:pPr>
      <w:r>
        <w:rPr>
          <w:sz w:val="20"/>
          <w:szCs w:val="20"/>
        </w:rPr>
        <w:t>El valor mínimo de compra con estas tarjetas suele ser de $5.000.</w:t>
      </w:r>
    </w:p>
    <w:p w14:paraId="000000AA" w14:textId="77777777" w:rsidR="004C7CA4" w:rsidRDefault="00600BF3">
      <w:pPr>
        <w:numPr>
          <w:ilvl w:val="0"/>
          <w:numId w:val="14"/>
        </w:numPr>
        <w:spacing w:line="360" w:lineRule="auto"/>
        <w:jc w:val="both"/>
        <w:rPr>
          <w:b/>
          <w:sz w:val="20"/>
          <w:szCs w:val="20"/>
        </w:rPr>
      </w:pPr>
      <w:r>
        <w:rPr>
          <w:sz w:val="20"/>
          <w:szCs w:val="20"/>
        </w:rPr>
        <w:t xml:space="preserve">El valor de la transacción siempre debe ser menor o igual a la compra. </w:t>
      </w:r>
    </w:p>
    <w:p w14:paraId="000000AB" w14:textId="77777777" w:rsidR="004C7CA4" w:rsidRDefault="00600BF3">
      <w:pPr>
        <w:numPr>
          <w:ilvl w:val="0"/>
          <w:numId w:val="14"/>
        </w:numPr>
        <w:spacing w:line="360" w:lineRule="auto"/>
        <w:jc w:val="both"/>
        <w:rPr>
          <w:b/>
          <w:i/>
          <w:sz w:val="20"/>
          <w:szCs w:val="20"/>
        </w:rPr>
      </w:pPr>
      <w:r>
        <w:rPr>
          <w:sz w:val="20"/>
          <w:szCs w:val="20"/>
        </w:rPr>
        <w:t xml:space="preserve">Si la posición del datáfono o el </w:t>
      </w:r>
      <w:r>
        <w:rPr>
          <w:b/>
          <w:sz w:val="20"/>
          <w:szCs w:val="20"/>
        </w:rPr>
        <w:t xml:space="preserve">pin </w:t>
      </w:r>
      <w:proofErr w:type="spellStart"/>
      <w:r>
        <w:rPr>
          <w:b/>
          <w:sz w:val="20"/>
          <w:szCs w:val="20"/>
        </w:rPr>
        <w:t>pad</w:t>
      </w:r>
      <w:proofErr w:type="spellEnd"/>
      <w:r>
        <w:rPr>
          <w:sz w:val="20"/>
          <w:szCs w:val="20"/>
        </w:rPr>
        <w:t xml:space="preserve"> lo permite, el cliente debe digitar el número de cuotas. </w:t>
      </w:r>
    </w:p>
    <w:p w14:paraId="000000AC" w14:textId="77777777" w:rsidR="004C7CA4" w:rsidRDefault="004C7CA4">
      <w:pPr>
        <w:rPr>
          <w:b/>
          <w:i/>
          <w:sz w:val="20"/>
          <w:szCs w:val="20"/>
        </w:rPr>
      </w:pPr>
    </w:p>
    <w:p w14:paraId="000000AD" w14:textId="77777777" w:rsidR="004C7CA4" w:rsidRDefault="004C7CA4">
      <w:pPr>
        <w:rPr>
          <w:b/>
          <w:sz w:val="20"/>
          <w:szCs w:val="20"/>
        </w:rPr>
      </w:pPr>
    </w:p>
    <w:p w14:paraId="000000AE" w14:textId="77777777" w:rsidR="004C7CA4" w:rsidRDefault="00600BF3">
      <w:pPr>
        <w:rPr>
          <w:sz w:val="20"/>
          <w:szCs w:val="20"/>
        </w:rPr>
      </w:pPr>
      <w:r>
        <w:rPr>
          <w:sz w:val="20"/>
          <w:szCs w:val="20"/>
        </w:rPr>
        <w:t>Características de seguridad:</w:t>
      </w:r>
    </w:p>
    <w:p w14:paraId="000000AF" w14:textId="77777777" w:rsidR="004C7CA4" w:rsidRDefault="004C7CA4">
      <w:pPr>
        <w:rPr>
          <w:b/>
          <w:sz w:val="20"/>
          <w:szCs w:val="20"/>
        </w:rPr>
      </w:pPr>
    </w:p>
    <w:p w14:paraId="000000B0" w14:textId="77777777" w:rsidR="004C7CA4" w:rsidRDefault="00600BF3">
      <w:pPr>
        <w:rPr>
          <w:b/>
          <w:sz w:val="20"/>
          <w:szCs w:val="20"/>
        </w:rPr>
      </w:pPr>
      <w:r>
        <w:rPr>
          <w:b/>
          <w:noProof/>
          <w:sz w:val="20"/>
          <w:szCs w:val="20"/>
        </w:rPr>
        <w:drawing>
          <wp:inline distT="0" distB="0" distL="0" distR="0" wp14:anchorId="45CD492A" wp14:editId="6F7CB33C">
            <wp:extent cx="4077203" cy="657778"/>
            <wp:effectExtent l="0" t="0" r="0" b="0"/>
            <wp:docPr id="10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1"/>
                    <a:srcRect/>
                    <a:stretch>
                      <a:fillRect/>
                    </a:stretch>
                  </pic:blipFill>
                  <pic:spPr>
                    <a:xfrm>
                      <a:off x="0" y="0"/>
                      <a:ext cx="4077203" cy="657778"/>
                    </a:xfrm>
                    <a:prstGeom prst="rect">
                      <a:avLst/>
                    </a:prstGeom>
                    <a:ln/>
                  </pic:spPr>
                </pic:pic>
              </a:graphicData>
            </a:graphic>
          </wp:inline>
        </w:drawing>
      </w:r>
    </w:p>
    <w:p w14:paraId="000000B1" w14:textId="77777777" w:rsidR="004C7CA4" w:rsidRDefault="004C7CA4">
      <w:pPr>
        <w:spacing w:line="360" w:lineRule="auto"/>
        <w:jc w:val="both"/>
        <w:rPr>
          <w:sz w:val="20"/>
          <w:szCs w:val="20"/>
        </w:rPr>
      </w:pPr>
    </w:p>
    <w:p w14:paraId="000000B2" w14:textId="77777777" w:rsidR="004C7CA4" w:rsidRDefault="00600BF3">
      <w:pPr>
        <w:tabs>
          <w:tab w:val="left" w:pos="2525"/>
        </w:tabs>
        <w:rPr>
          <w:b/>
          <w:sz w:val="20"/>
          <w:szCs w:val="20"/>
        </w:rPr>
      </w:pPr>
      <w:r>
        <w:rPr>
          <w:b/>
          <w:sz w:val="20"/>
          <w:szCs w:val="20"/>
        </w:rPr>
        <w:t>Los cheques y su autorización</w:t>
      </w:r>
    </w:p>
    <w:p w14:paraId="000000B3" w14:textId="77777777" w:rsidR="004C7CA4" w:rsidRDefault="004C7CA4">
      <w:pPr>
        <w:tabs>
          <w:tab w:val="left" w:pos="2525"/>
        </w:tabs>
        <w:rPr>
          <w:b/>
          <w:sz w:val="20"/>
          <w:szCs w:val="20"/>
        </w:rPr>
      </w:pPr>
    </w:p>
    <w:p w14:paraId="000000B4" w14:textId="77777777" w:rsidR="004C7CA4" w:rsidRDefault="00600BF3">
      <w:pPr>
        <w:tabs>
          <w:tab w:val="left" w:pos="2525"/>
        </w:tabs>
        <w:rPr>
          <w:sz w:val="20"/>
          <w:szCs w:val="20"/>
        </w:rPr>
      </w:pPr>
      <w:r>
        <w:rPr>
          <w:sz w:val="20"/>
          <w:szCs w:val="20"/>
        </w:rPr>
        <w:t>Esta modalidad de pago es aún utilizada, aunque en menor proporción, por lo cual se debe tener las precisiones para cada tipo.</w:t>
      </w:r>
    </w:p>
    <w:p w14:paraId="000000B5" w14:textId="77777777" w:rsidR="004C7CA4" w:rsidRDefault="004C7CA4">
      <w:pPr>
        <w:tabs>
          <w:tab w:val="left" w:pos="2525"/>
        </w:tabs>
        <w:rPr>
          <w:sz w:val="20"/>
          <w:szCs w:val="20"/>
        </w:rPr>
      </w:pPr>
    </w:p>
    <w:p w14:paraId="000000B6" w14:textId="77777777" w:rsidR="004C7CA4" w:rsidRDefault="004C7CA4">
      <w:pPr>
        <w:tabs>
          <w:tab w:val="left" w:pos="2525"/>
        </w:tabs>
        <w:rPr>
          <w:b/>
          <w:sz w:val="20"/>
          <w:szCs w:val="20"/>
        </w:rPr>
      </w:pPr>
    </w:p>
    <w:p w14:paraId="000000B7" w14:textId="77777777" w:rsidR="004C7CA4" w:rsidRDefault="00600BF3">
      <w:pPr>
        <w:tabs>
          <w:tab w:val="left" w:pos="2525"/>
        </w:tabs>
        <w:rPr>
          <w:sz w:val="20"/>
          <w:szCs w:val="20"/>
          <w:u w:val="single"/>
        </w:rPr>
      </w:pPr>
      <w:r>
        <w:rPr>
          <w:sz w:val="20"/>
          <w:szCs w:val="20"/>
          <w:u w:val="single"/>
        </w:rPr>
        <w:t>Cheque personal</w:t>
      </w:r>
    </w:p>
    <w:p w14:paraId="000000B8" w14:textId="77777777" w:rsidR="004C7CA4" w:rsidRDefault="004C7CA4">
      <w:pPr>
        <w:tabs>
          <w:tab w:val="left" w:pos="2525"/>
        </w:tabs>
        <w:jc w:val="center"/>
        <w:rPr>
          <w:sz w:val="20"/>
          <w:szCs w:val="20"/>
        </w:rPr>
      </w:pPr>
    </w:p>
    <w:p w14:paraId="000000B9" w14:textId="77777777" w:rsidR="004C7CA4" w:rsidRDefault="00600BF3">
      <w:pPr>
        <w:tabs>
          <w:tab w:val="left" w:pos="2525"/>
        </w:tabs>
        <w:spacing w:line="360" w:lineRule="auto"/>
        <w:rPr>
          <w:sz w:val="20"/>
          <w:szCs w:val="20"/>
        </w:rPr>
      </w:pPr>
      <w:r>
        <w:rPr>
          <w:sz w:val="20"/>
          <w:szCs w:val="20"/>
        </w:rPr>
        <w:t xml:space="preserve">El valor del cheque debe ser máximo por el </w:t>
      </w:r>
      <w:r>
        <w:rPr>
          <w:sz w:val="20"/>
          <w:szCs w:val="20"/>
        </w:rPr>
        <w:t>valor de la compra, si el cliente requiere cambio o “vueltas” se tiene en cuenta la cantidad autorizada por la compañía.</w:t>
      </w:r>
    </w:p>
    <w:p w14:paraId="000000BA" w14:textId="77777777" w:rsidR="004C7CA4" w:rsidRDefault="004C7CA4">
      <w:pPr>
        <w:tabs>
          <w:tab w:val="left" w:pos="2525"/>
        </w:tabs>
        <w:spacing w:line="360" w:lineRule="auto"/>
        <w:rPr>
          <w:sz w:val="20"/>
          <w:szCs w:val="20"/>
        </w:rPr>
      </w:pPr>
    </w:p>
    <w:p w14:paraId="000000BB" w14:textId="77777777" w:rsidR="004C7CA4" w:rsidRDefault="00600BF3">
      <w:pPr>
        <w:numPr>
          <w:ilvl w:val="0"/>
          <w:numId w:val="5"/>
        </w:numPr>
        <w:tabs>
          <w:tab w:val="left" w:pos="2525"/>
        </w:tabs>
        <w:spacing w:line="360" w:lineRule="auto"/>
        <w:rPr>
          <w:sz w:val="20"/>
          <w:szCs w:val="20"/>
        </w:rPr>
      </w:pPr>
      <w:sdt>
        <w:sdtPr>
          <w:tag w:val="goog_rdk_12"/>
          <w:id w:val="244689266"/>
        </w:sdtPr>
        <w:sdtEndPr/>
        <w:sdtContent/>
      </w:sdt>
      <w:r>
        <w:rPr>
          <w:sz w:val="20"/>
          <w:szCs w:val="20"/>
        </w:rPr>
        <w:t xml:space="preserve">Autorizado con tarjeta </w:t>
      </w:r>
      <w:proofErr w:type="spellStart"/>
      <w:r>
        <w:rPr>
          <w:sz w:val="20"/>
          <w:szCs w:val="20"/>
        </w:rPr>
        <w:t>Cadenalco</w:t>
      </w:r>
      <w:proofErr w:type="spellEnd"/>
      <w:r>
        <w:rPr>
          <w:sz w:val="20"/>
          <w:szCs w:val="20"/>
        </w:rPr>
        <w:t xml:space="preserve"> el 50% de la compra.</w:t>
      </w:r>
    </w:p>
    <w:p w14:paraId="000000BC" w14:textId="77777777" w:rsidR="004C7CA4" w:rsidRDefault="00600BF3">
      <w:pPr>
        <w:numPr>
          <w:ilvl w:val="0"/>
          <w:numId w:val="5"/>
        </w:numPr>
        <w:tabs>
          <w:tab w:val="left" w:pos="2525"/>
        </w:tabs>
        <w:spacing w:line="360" w:lineRule="auto"/>
        <w:rPr>
          <w:sz w:val="20"/>
          <w:szCs w:val="20"/>
        </w:rPr>
      </w:pPr>
      <w:r>
        <w:rPr>
          <w:sz w:val="20"/>
          <w:szCs w:val="20"/>
        </w:rPr>
        <w:t xml:space="preserve">Autorizado por </w:t>
      </w:r>
      <w:proofErr w:type="spellStart"/>
      <w:r>
        <w:rPr>
          <w:sz w:val="20"/>
          <w:szCs w:val="20"/>
        </w:rPr>
        <w:t>Fenalcheque</w:t>
      </w:r>
      <w:proofErr w:type="spellEnd"/>
      <w:r>
        <w:rPr>
          <w:sz w:val="20"/>
          <w:szCs w:val="20"/>
        </w:rPr>
        <w:t xml:space="preserve"> $20.000.</w:t>
      </w:r>
      <w:r>
        <w:rPr>
          <w:b/>
          <w:sz w:val="20"/>
          <w:szCs w:val="20"/>
        </w:rPr>
        <w:t xml:space="preserve"> </w:t>
      </w:r>
    </w:p>
    <w:p w14:paraId="000000BD" w14:textId="77777777" w:rsidR="004C7CA4" w:rsidRDefault="004C7CA4">
      <w:pPr>
        <w:tabs>
          <w:tab w:val="left" w:pos="2525"/>
        </w:tabs>
        <w:rPr>
          <w:b/>
          <w:sz w:val="20"/>
          <w:szCs w:val="20"/>
        </w:rPr>
      </w:pPr>
    </w:p>
    <w:p w14:paraId="000000BE" w14:textId="77777777" w:rsidR="004C7CA4" w:rsidRDefault="00600BF3">
      <w:pPr>
        <w:tabs>
          <w:tab w:val="left" w:pos="2525"/>
        </w:tabs>
        <w:rPr>
          <w:sz w:val="20"/>
          <w:szCs w:val="20"/>
        </w:rPr>
      </w:pPr>
      <w:r>
        <w:rPr>
          <w:sz w:val="20"/>
          <w:szCs w:val="20"/>
        </w:rPr>
        <w:t>Características:</w:t>
      </w:r>
    </w:p>
    <w:p w14:paraId="000000BF" w14:textId="77777777" w:rsidR="004C7CA4" w:rsidRDefault="004C7CA4">
      <w:pPr>
        <w:tabs>
          <w:tab w:val="left" w:pos="2525"/>
        </w:tabs>
        <w:rPr>
          <w:b/>
          <w:sz w:val="20"/>
          <w:szCs w:val="20"/>
        </w:rPr>
      </w:pPr>
    </w:p>
    <w:p w14:paraId="000000C0" w14:textId="77777777" w:rsidR="004C7CA4" w:rsidRDefault="00600BF3">
      <w:pPr>
        <w:numPr>
          <w:ilvl w:val="0"/>
          <w:numId w:val="1"/>
        </w:numPr>
        <w:tabs>
          <w:tab w:val="left" w:pos="2525"/>
        </w:tabs>
        <w:spacing w:line="360" w:lineRule="auto"/>
        <w:ind w:left="794" w:hanging="357"/>
        <w:rPr>
          <w:b/>
          <w:sz w:val="20"/>
          <w:szCs w:val="20"/>
        </w:rPr>
      </w:pPr>
      <w:sdt>
        <w:sdtPr>
          <w:tag w:val="goog_rdk_13"/>
          <w:id w:val="-202865670"/>
        </w:sdtPr>
        <w:sdtEndPr/>
        <w:sdtContent/>
      </w:sdt>
      <w:r>
        <w:rPr>
          <w:sz w:val="20"/>
          <w:szCs w:val="20"/>
        </w:rPr>
        <w:t>Elaborado a mano con bolígrafo.</w:t>
      </w:r>
    </w:p>
    <w:p w14:paraId="000000C1" w14:textId="77777777" w:rsidR="004C7CA4" w:rsidRDefault="00600BF3">
      <w:pPr>
        <w:numPr>
          <w:ilvl w:val="0"/>
          <w:numId w:val="1"/>
        </w:numPr>
        <w:tabs>
          <w:tab w:val="left" w:pos="2525"/>
        </w:tabs>
        <w:spacing w:line="360" w:lineRule="auto"/>
        <w:ind w:left="794" w:hanging="357"/>
        <w:rPr>
          <w:b/>
          <w:sz w:val="20"/>
          <w:szCs w:val="20"/>
        </w:rPr>
      </w:pPr>
      <w:r>
        <w:rPr>
          <w:sz w:val="20"/>
          <w:szCs w:val="20"/>
        </w:rPr>
        <w:t xml:space="preserve">Girado a nombre del almacén donde se esté haciendo la compra. </w:t>
      </w:r>
    </w:p>
    <w:p w14:paraId="000000C2" w14:textId="77777777" w:rsidR="004C7CA4" w:rsidRDefault="00600BF3">
      <w:pPr>
        <w:numPr>
          <w:ilvl w:val="0"/>
          <w:numId w:val="1"/>
        </w:numPr>
        <w:tabs>
          <w:tab w:val="left" w:pos="2525"/>
        </w:tabs>
        <w:spacing w:line="360" w:lineRule="auto"/>
        <w:ind w:left="794" w:hanging="357"/>
        <w:rPr>
          <w:b/>
          <w:sz w:val="20"/>
          <w:szCs w:val="20"/>
        </w:rPr>
      </w:pPr>
      <w:r>
        <w:rPr>
          <w:sz w:val="20"/>
          <w:szCs w:val="20"/>
        </w:rPr>
        <w:t>Firmado por la persona que lo elabora.</w:t>
      </w:r>
      <w:sdt>
        <w:sdtPr>
          <w:tag w:val="goog_rdk_14"/>
          <w:id w:val="-1624000757"/>
        </w:sdtPr>
        <w:sdtEndPr/>
        <w:sdtContent>
          <w:commentRangeStart w:id="12"/>
        </w:sdtContent>
      </w:sdt>
    </w:p>
    <w:commentRangeEnd w:id="12"/>
    <w:p w14:paraId="000000C3" w14:textId="77777777" w:rsidR="004C7CA4" w:rsidRDefault="00600BF3">
      <w:pPr>
        <w:tabs>
          <w:tab w:val="left" w:pos="2525"/>
        </w:tabs>
        <w:rPr>
          <w:b/>
          <w:sz w:val="20"/>
          <w:szCs w:val="20"/>
        </w:rPr>
      </w:pPr>
      <w:r>
        <w:commentReference w:id="12"/>
      </w:r>
      <w:commentRangeStart w:id="13"/>
      <w:r>
        <w:rPr>
          <w:noProof/>
        </w:rPr>
        <w:drawing>
          <wp:anchor distT="0" distB="0" distL="114300" distR="114300" simplePos="0" relativeHeight="251659264" behindDoc="0" locked="0" layoutInCell="1" hidden="0" allowOverlap="1" wp14:anchorId="1DF502FB" wp14:editId="5B80062A">
            <wp:simplePos x="0" y="0"/>
            <wp:positionH relativeFrom="column">
              <wp:posOffset>1438275</wp:posOffset>
            </wp:positionH>
            <wp:positionV relativeFrom="paragraph">
              <wp:posOffset>183294</wp:posOffset>
            </wp:positionV>
            <wp:extent cx="3546282" cy="1406525"/>
            <wp:effectExtent l="0" t="0" r="0" b="0"/>
            <wp:wrapTopAndBottom distT="0" distB="0"/>
            <wp:docPr id="99"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22"/>
                    <a:srcRect/>
                    <a:stretch>
                      <a:fillRect/>
                    </a:stretch>
                  </pic:blipFill>
                  <pic:spPr>
                    <a:xfrm>
                      <a:off x="0" y="0"/>
                      <a:ext cx="3546282" cy="1406525"/>
                    </a:xfrm>
                    <a:prstGeom prst="rect">
                      <a:avLst/>
                    </a:prstGeom>
                    <a:ln/>
                  </pic:spPr>
                </pic:pic>
              </a:graphicData>
            </a:graphic>
          </wp:anchor>
        </w:drawing>
      </w:r>
      <w:commentRangeEnd w:id="13"/>
      <w:r w:rsidR="0004412E">
        <w:rPr>
          <w:rStyle w:val="Refdecomentario"/>
        </w:rPr>
        <w:commentReference w:id="13"/>
      </w:r>
    </w:p>
    <w:p w14:paraId="000000C4" w14:textId="77777777" w:rsidR="004C7CA4" w:rsidRDefault="004C7CA4">
      <w:pPr>
        <w:tabs>
          <w:tab w:val="left" w:pos="2525"/>
        </w:tabs>
        <w:rPr>
          <w:b/>
          <w:sz w:val="20"/>
          <w:szCs w:val="20"/>
        </w:rPr>
      </w:pPr>
    </w:p>
    <w:p w14:paraId="000000C5" w14:textId="77777777" w:rsidR="004C7CA4" w:rsidRDefault="00600BF3">
      <w:pPr>
        <w:tabs>
          <w:tab w:val="left" w:pos="2525"/>
        </w:tabs>
        <w:rPr>
          <w:sz w:val="20"/>
          <w:szCs w:val="20"/>
        </w:rPr>
      </w:pPr>
      <w:r>
        <w:rPr>
          <w:sz w:val="20"/>
          <w:szCs w:val="20"/>
        </w:rPr>
        <w:t>Características de seguridad:</w:t>
      </w:r>
    </w:p>
    <w:p w14:paraId="000000C6" w14:textId="77777777" w:rsidR="004C7CA4" w:rsidRDefault="004C7CA4">
      <w:pPr>
        <w:tabs>
          <w:tab w:val="left" w:pos="2525"/>
        </w:tabs>
        <w:spacing w:line="360" w:lineRule="auto"/>
        <w:rPr>
          <w:sz w:val="20"/>
          <w:szCs w:val="20"/>
        </w:rPr>
      </w:pPr>
    </w:p>
    <w:p w14:paraId="000000C7" w14:textId="77777777" w:rsidR="004C7CA4" w:rsidRDefault="00600BF3">
      <w:pPr>
        <w:numPr>
          <w:ilvl w:val="0"/>
          <w:numId w:val="7"/>
        </w:numPr>
        <w:tabs>
          <w:tab w:val="left" w:pos="2525"/>
        </w:tabs>
        <w:spacing w:line="360" w:lineRule="auto"/>
        <w:rPr>
          <w:sz w:val="20"/>
          <w:szCs w:val="20"/>
        </w:rPr>
      </w:pPr>
      <w:sdt>
        <w:sdtPr>
          <w:tag w:val="goog_rdk_15"/>
          <w:id w:val="795959680"/>
        </w:sdtPr>
        <w:sdtEndPr/>
        <w:sdtContent/>
      </w:sdt>
      <w:r>
        <w:rPr>
          <w:sz w:val="20"/>
          <w:szCs w:val="20"/>
        </w:rPr>
        <w:t xml:space="preserve">La calidad del papel. </w:t>
      </w:r>
    </w:p>
    <w:p w14:paraId="000000C8" w14:textId="77777777" w:rsidR="004C7CA4" w:rsidRDefault="00600BF3">
      <w:pPr>
        <w:numPr>
          <w:ilvl w:val="0"/>
          <w:numId w:val="7"/>
        </w:numPr>
        <w:tabs>
          <w:tab w:val="left" w:pos="2525"/>
        </w:tabs>
        <w:spacing w:line="360" w:lineRule="auto"/>
        <w:rPr>
          <w:sz w:val="20"/>
          <w:szCs w:val="20"/>
        </w:rPr>
      </w:pPr>
      <w:r>
        <w:rPr>
          <w:sz w:val="20"/>
          <w:szCs w:val="20"/>
        </w:rPr>
        <w:t>Nombre del banco impreso en el cheque.</w:t>
      </w:r>
    </w:p>
    <w:p w14:paraId="000000C9" w14:textId="77777777" w:rsidR="004C7CA4" w:rsidRDefault="00600BF3">
      <w:pPr>
        <w:numPr>
          <w:ilvl w:val="0"/>
          <w:numId w:val="7"/>
        </w:numPr>
        <w:tabs>
          <w:tab w:val="left" w:pos="2525"/>
        </w:tabs>
        <w:spacing w:line="360" w:lineRule="auto"/>
        <w:rPr>
          <w:sz w:val="20"/>
          <w:szCs w:val="20"/>
        </w:rPr>
      </w:pPr>
      <w:r>
        <w:rPr>
          <w:sz w:val="20"/>
          <w:szCs w:val="20"/>
        </w:rPr>
        <w:t xml:space="preserve">Impresión nítida del número del </w:t>
      </w:r>
      <w:r>
        <w:rPr>
          <w:sz w:val="20"/>
          <w:szCs w:val="20"/>
        </w:rPr>
        <w:t>cheque y el número de cuenta en algunos cheques que aún la traen.</w:t>
      </w:r>
    </w:p>
    <w:p w14:paraId="000000CA" w14:textId="77777777" w:rsidR="004C7CA4" w:rsidRDefault="004C7CA4">
      <w:pPr>
        <w:tabs>
          <w:tab w:val="left" w:pos="2525"/>
        </w:tabs>
        <w:spacing w:line="360" w:lineRule="auto"/>
        <w:rPr>
          <w:sz w:val="20"/>
          <w:szCs w:val="20"/>
        </w:rPr>
      </w:pPr>
    </w:p>
    <w:p w14:paraId="000000CB" w14:textId="77777777" w:rsidR="004C7CA4" w:rsidRDefault="00600BF3">
      <w:pPr>
        <w:tabs>
          <w:tab w:val="left" w:pos="2525"/>
        </w:tabs>
        <w:spacing w:line="360" w:lineRule="auto"/>
        <w:rPr>
          <w:sz w:val="20"/>
          <w:szCs w:val="20"/>
        </w:rPr>
      </w:pPr>
      <w:r>
        <w:rPr>
          <w:sz w:val="20"/>
          <w:szCs w:val="20"/>
        </w:rPr>
        <w:t>Requisito de diligenciamiento:</w:t>
      </w:r>
    </w:p>
    <w:p w14:paraId="000000CC" w14:textId="77777777" w:rsidR="004C7CA4" w:rsidRDefault="004C7CA4">
      <w:pPr>
        <w:tabs>
          <w:tab w:val="left" w:pos="2525"/>
        </w:tabs>
        <w:spacing w:line="360" w:lineRule="auto"/>
        <w:rPr>
          <w:sz w:val="20"/>
          <w:szCs w:val="20"/>
        </w:rPr>
      </w:pPr>
    </w:p>
    <w:p w14:paraId="000000CD" w14:textId="77777777" w:rsidR="004C7CA4" w:rsidRDefault="00600BF3">
      <w:pPr>
        <w:numPr>
          <w:ilvl w:val="0"/>
          <w:numId w:val="9"/>
        </w:numPr>
        <w:tabs>
          <w:tab w:val="left" w:pos="2525"/>
        </w:tabs>
        <w:spacing w:line="360" w:lineRule="auto"/>
        <w:rPr>
          <w:sz w:val="20"/>
          <w:szCs w:val="20"/>
        </w:rPr>
      </w:pPr>
      <w:sdt>
        <w:sdtPr>
          <w:tag w:val="goog_rdk_16"/>
          <w:id w:val="-811323058"/>
        </w:sdtPr>
        <w:sdtEndPr/>
        <w:sdtContent/>
      </w:sdt>
      <w:r>
        <w:rPr>
          <w:sz w:val="20"/>
          <w:szCs w:val="20"/>
        </w:rPr>
        <w:t>Elaborado con bolígrafo, sin tachones o enmendaduras.</w:t>
      </w:r>
    </w:p>
    <w:p w14:paraId="000000CE" w14:textId="3F21CE8B" w:rsidR="004C7CA4" w:rsidRDefault="00600BF3">
      <w:pPr>
        <w:numPr>
          <w:ilvl w:val="0"/>
          <w:numId w:val="9"/>
        </w:numPr>
        <w:tabs>
          <w:tab w:val="left" w:pos="2525"/>
        </w:tabs>
        <w:spacing w:line="360" w:lineRule="auto"/>
        <w:rPr>
          <w:sz w:val="20"/>
          <w:szCs w:val="20"/>
        </w:rPr>
      </w:pPr>
      <w:r>
        <w:rPr>
          <w:sz w:val="20"/>
          <w:szCs w:val="20"/>
        </w:rPr>
        <w:t>Girados a nombre del almacén</w:t>
      </w:r>
      <w:r w:rsidR="00FF004E">
        <w:rPr>
          <w:sz w:val="20"/>
          <w:szCs w:val="20"/>
        </w:rPr>
        <w:t xml:space="preserve">. </w:t>
      </w:r>
      <w:r>
        <w:rPr>
          <w:sz w:val="20"/>
          <w:szCs w:val="20"/>
        </w:rPr>
        <w:t xml:space="preserve"> </w:t>
      </w:r>
      <w:commentRangeStart w:id="14"/>
      <w:r>
        <w:rPr>
          <w:sz w:val="20"/>
          <w:szCs w:val="20"/>
        </w:rPr>
        <w:t>Éxito, Ley o Pomona.</w:t>
      </w:r>
      <w:commentRangeEnd w:id="14"/>
      <w:r w:rsidR="00FF004E">
        <w:rPr>
          <w:rStyle w:val="Refdecomentario"/>
        </w:rPr>
        <w:commentReference w:id="14"/>
      </w:r>
    </w:p>
    <w:p w14:paraId="000000CF" w14:textId="77777777" w:rsidR="004C7CA4" w:rsidRDefault="00600BF3">
      <w:pPr>
        <w:numPr>
          <w:ilvl w:val="0"/>
          <w:numId w:val="9"/>
        </w:numPr>
        <w:tabs>
          <w:tab w:val="left" w:pos="2525"/>
        </w:tabs>
        <w:spacing w:line="360" w:lineRule="auto"/>
        <w:rPr>
          <w:sz w:val="20"/>
          <w:szCs w:val="20"/>
        </w:rPr>
      </w:pPr>
      <w:r>
        <w:rPr>
          <w:sz w:val="20"/>
          <w:szCs w:val="20"/>
        </w:rPr>
        <w:t>Cantidad igual en número y letras.</w:t>
      </w:r>
    </w:p>
    <w:p w14:paraId="000000D0" w14:textId="77777777" w:rsidR="004C7CA4" w:rsidRDefault="00600BF3">
      <w:pPr>
        <w:numPr>
          <w:ilvl w:val="0"/>
          <w:numId w:val="9"/>
        </w:numPr>
        <w:tabs>
          <w:tab w:val="left" w:pos="2525"/>
        </w:tabs>
        <w:spacing w:line="360" w:lineRule="auto"/>
        <w:rPr>
          <w:sz w:val="20"/>
          <w:szCs w:val="20"/>
        </w:rPr>
      </w:pPr>
      <w:r>
        <w:rPr>
          <w:sz w:val="20"/>
          <w:szCs w:val="20"/>
        </w:rPr>
        <w:t xml:space="preserve">Ciudad y fecha completa (fecha del día en que </w:t>
      </w:r>
      <w:commentRangeStart w:id="15"/>
      <w:r>
        <w:rPr>
          <w:sz w:val="20"/>
          <w:szCs w:val="20"/>
        </w:rPr>
        <w:t>lo estás recibiendo</w:t>
      </w:r>
      <w:commentRangeEnd w:id="15"/>
      <w:r w:rsidR="009C71E3">
        <w:rPr>
          <w:rStyle w:val="Refdecomentario"/>
        </w:rPr>
        <w:commentReference w:id="15"/>
      </w:r>
      <w:r>
        <w:rPr>
          <w:sz w:val="20"/>
          <w:szCs w:val="20"/>
        </w:rPr>
        <w:t>).</w:t>
      </w:r>
    </w:p>
    <w:p w14:paraId="000000D1" w14:textId="77777777" w:rsidR="004C7CA4" w:rsidRDefault="00600BF3">
      <w:pPr>
        <w:numPr>
          <w:ilvl w:val="0"/>
          <w:numId w:val="9"/>
        </w:numPr>
        <w:tabs>
          <w:tab w:val="left" w:pos="2525"/>
        </w:tabs>
        <w:spacing w:line="360" w:lineRule="auto"/>
        <w:rPr>
          <w:sz w:val="20"/>
          <w:szCs w:val="20"/>
        </w:rPr>
      </w:pPr>
      <w:r>
        <w:rPr>
          <w:sz w:val="20"/>
          <w:szCs w:val="20"/>
        </w:rPr>
        <w:t xml:space="preserve">Firma autógrafa del girador </w:t>
      </w:r>
      <w:r>
        <w:rPr>
          <w:b/>
          <w:sz w:val="20"/>
          <w:szCs w:val="20"/>
        </w:rPr>
        <w:t>no</w:t>
      </w:r>
      <w:r>
        <w:rPr>
          <w:sz w:val="20"/>
          <w:szCs w:val="20"/>
        </w:rPr>
        <w:t xml:space="preserve"> impresa.</w:t>
      </w:r>
    </w:p>
    <w:p w14:paraId="000000D2" w14:textId="77777777" w:rsidR="004C7CA4" w:rsidRDefault="004C7CA4">
      <w:pPr>
        <w:spacing w:line="360" w:lineRule="auto"/>
        <w:rPr>
          <w:sz w:val="20"/>
          <w:szCs w:val="20"/>
        </w:rPr>
      </w:pPr>
    </w:p>
    <w:p w14:paraId="000000D3" w14:textId="77777777" w:rsidR="004C7CA4" w:rsidRDefault="00600BF3">
      <w:pPr>
        <w:rPr>
          <w:sz w:val="20"/>
          <w:szCs w:val="20"/>
          <w:u w:val="single"/>
        </w:rPr>
      </w:pPr>
      <w:r>
        <w:rPr>
          <w:sz w:val="20"/>
          <w:szCs w:val="20"/>
          <w:u w:val="single"/>
        </w:rPr>
        <w:t xml:space="preserve">La autorización de recibo </w:t>
      </w:r>
    </w:p>
    <w:p w14:paraId="000000D4" w14:textId="77777777" w:rsidR="004C7CA4" w:rsidRDefault="004C7CA4">
      <w:pPr>
        <w:rPr>
          <w:sz w:val="20"/>
          <w:szCs w:val="20"/>
        </w:rPr>
      </w:pPr>
    </w:p>
    <w:p w14:paraId="000000D5" w14:textId="77777777" w:rsidR="004C7CA4" w:rsidRDefault="00600BF3">
      <w:pPr>
        <w:spacing w:line="360" w:lineRule="auto"/>
        <w:jc w:val="both"/>
        <w:rPr>
          <w:sz w:val="20"/>
          <w:szCs w:val="20"/>
        </w:rPr>
      </w:pPr>
      <w:r>
        <w:rPr>
          <w:sz w:val="20"/>
          <w:szCs w:val="20"/>
        </w:rPr>
        <w:t xml:space="preserve">La autorización para recibir los cheques personales </w:t>
      </w:r>
      <w:commentRangeStart w:id="16"/>
      <w:r>
        <w:rPr>
          <w:sz w:val="20"/>
          <w:szCs w:val="20"/>
        </w:rPr>
        <w:t>siempre</w:t>
      </w:r>
      <w:commentRangeEnd w:id="16"/>
      <w:r w:rsidR="009C71E3">
        <w:rPr>
          <w:rStyle w:val="Refdecomentario"/>
        </w:rPr>
        <w:commentReference w:id="16"/>
      </w:r>
      <w:r>
        <w:rPr>
          <w:sz w:val="20"/>
          <w:szCs w:val="20"/>
        </w:rPr>
        <w:t xml:space="preserve"> se debe obtener de la entidad </w:t>
      </w:r>
      <w:proofErr w:type="spellStart"/>
      <w:r>
        <w:rPr>
          <w:b/>
          <w:sz w:val="20"/>
          <w:szCs w:val="20"/>
        </w:rPr>
        <w:t>Fenalcheque</w:t>
      </w:r>
      <w:proofErr w:type="spellEnd"/>
      <w:r>
        <w:rPr>
          <w:sz w:val="20"/>
          <w:szCs w:val="20"/>
        </w:rPr>
        <w:t xml:space="preserve"> siempre y cuando el valor del cheque </w:t>
      </w:r>
      <w:r>
        <w:rPr>
          <w:b/>
          <w:sz w:val="20"/>
          <w:szCs w:val="20"/>
        </w:rPr>
        <w:t>no</w:t>
      </w:r>
      <w:r>
        <w:rPr>
          <w:sz w:val="20"/>
          <w:szCs w:val="20"/>
        </w:rPr>
        <w:t xml:space="preserve"> exceda de $500.000, valor máximo que autorizan los almacenes.    </w:t>
      </w:r>
    </w:p>
    <w:p w14:paraId="000000D6" w14:textId="77777777" w:rsidR="004C7CA4" w:rsidRDefault="004C7CA4">
      <w:pPr>
        <w:rPr>
          <w:sz w:val="20"/>
          <w:szCs w:val="20"/>
        </w:rPr>
      </w:pPr>
    </w:p>
    <w:p w14:paraId="000000D7" w14:textId="77777777" w:rsidR="004C7CA4" w:rsidRDefault="00600BF3">
      <w:pPr>
        <w:numPr>
          <w:ilvl w:val="0"/>
          <w:numId w:val="10"/>
        </w:numPr>
        <w:spacing w:line="360" w:lineRule="auto"/>
        <w:rPr>
          <w:sz w:val="20"/>
          <w:szCs w:val="20"/>
        </w:rPr>
      </w:pPr>
      <w:sdt>
        <w:sdtPr>
          <w:tag w:val="goog_rdk_17"/>
          <w:id w:val="-25110577"/>
        </w:sdtPr>
        <w:sdtEndPr/>
        <w:sdtContent/>
      </w:sdt>
      <w:r>
        <w:rPr>
          <w:sz w:val="20"/>
          <w:szCs w:val="20"/>
        </w:rPr>
        <w:t>Si el valor del cheque excede los $500.000</w:t>
      </w:r>
      <w:r>
        <w:rPr>
          <w:b/>
          <w:sz w:val="20"/>
          <w:szCs w:val="20"/>
        </w:rPr>
        <w:t xml:space="preserve">, </w:t>
      </w:r>
      <w:r>
        <w:rPr>
          <w:sz w:val="20"/>
          <w:szCs w:val="20"/>
        </w:rPr>
        <w:t xml:space="preserve">el supervisor(a) es el encargado de requerir la autorización a </w:t>
      </w:r>
      <w:proofErr w:type="spellStart"/>
      <w:r>
        <w:rPr>
          <w:sz w:val="20"/>
          <w:szCs w:val="20"/>
        </w:rPr>
        <w:t>Fenalcheque</w:t>
      </w:r>
      <w:proofErr w:type="spellEnd"/>
      <w:r>
        <w:rPr>
          <w:sz w:val="20"/>
          <w:szCs w:val="20"/>
        </w:rPr>
        <w:t xml:space="preserve">. </w:t>
      </w:r>
    </w:p>
    <w:p w14:paraId="000000D8" w14:textId="77777777" w:rsidR="004C7CA4" w:rsidRDefault="004C7CA4">
      <w:pPr>
        <w:rPr>
          <w:sz w:val="20"/>
          <w:szCs w:val="20"/>
        </w:rPr>
      </w:pPr>
    </w:p>
    <w:p w14:paraId="000000D9" w14:textId="77777777" w:rsidR="004C7CA4" w:rsidRDefault="00600BF3">
      <w:pPr>
        <w:numPr>
          <w:ilvl w:val="0"/>
          <w:numId w:val="10"/>
        </w:numPr>
        <w:spacing w:line="360" w:lineRule="auto"/>
        <w:rPr>
          <w:sz w:val="20"/>
          <w:szCs w:val="20"/>
          <w:u w:val="single"/>
        </w:rPr>
      </w:pPr>
      <w:r>
        <w:rPr>
          <w:sz w:val="20"/>
          <w:szCs w:val="20"/>
        </w:rPr>
        <w:t xml:space="preserve">El número de autorización que da el datáfono </w:t>
      </w:r>
      <w:r>
        <w:rPr>
          <w:b/>
          <w:sz w:val="20"/>
          <w:szCs w:val="20"/>
        </w:rPr>
        <w:t>siempre</w:t>
      </w:r>
      <w:r>
        <w:rPr>
          <w:sz w:val="20"/>
          <w:szCs w:val="20"/>
        </w:rPr>
        <w:t xml:space="preserve"> lo debe colocar detrás del cheque con los demás datos del sello (nombre, cédula, dirección, teléfono).</w:t>
      </w:r>
    </w:p>
    <w:p w14:paraId="000000DA" w14:textId="77777777" w:rsidR="004C7CA4" w:rsidRDefault="004C7CA4">
      <w:pPr>
        <w:rPr>
          <w:sz w:val="20"/>
          <w:szCs w:val="20"/>
        </w:rPr>
      </w:pPr>
    </w:p>
    <w:p w14:paraId="000000DB" w14:textId="45100857" w:rsidR="004C7CA4" w:rsidRDefault="00600BF3">
      <w:pPr>
        <w:spacing w:line="360" w:lineRule="auto"/>
        <w:rPr>
          <w:sz w:val="20"/>
          <w:szCs w:val="20"/>
          <w:u w:val="single"/>
        </w:rPr>
      </w:pPr>
      <w:sdt>
        <w:sdtPr>
          <w:tag w:val="goog_rdk_18"/>
          <w:id w:val="114644260"/>
        </w:sdtPr>
        <w:sdtEndPr/>
        <w:sdtContent/>
      </w:sdt>
      <w:r>
        <w:rPr>
          <w:b/>
          <w:sz w:val="20"/>
          <w:szCs w:val="20"/>
        </w:rPr>
        <w:t>Nota.</w:t>
      </w:r>
      <w:r>
        <w:rPr>
          <w:sz w:val="20"/>
          <w:szCs w:val="20"/>
        </w:rPr>
        <w:t xml:space="preserve"> Según las políticas de cada almacén puede haber ciertas variaciones en cada procedimiento, de igual forma, </w:t>
      </w:r>
      <w:commentRangeStart w:id="17"/>
      <w:r>
        <w:rPr>
          <w:sz w:val="20"/>
          <w:szCs w:val="20"/>
        </w:rPr>
        <w:t xml:space="preserve">no olvide </w:t>
      </w:r>
      <w:commentRangeEnd w:id="17"/>
      <w:r w:rsidR="009C71E3">
        <w:rPr>
          <w:rStyle w:val="Refdecomentario"/>
        </w:rPr>
        <w:commentReference w:id="17"/>
      </w:r>
      <w:r>
        <w:rPr>
          <w:sz w:val="20"/>
          <w:szCs w:val="20"/>
        </w:rPr>
        <w:t>revisar la elaboración del cheque antes de pedir la autorización</w:t>
      </w:r>
      <w:r w:rsidR="009C71E3">
        <w:rPr>
          <w:sz w:val="20"/>
          <w:szCs w:val="20"/>
        </w:rPr>
        <w:t xml:space="preserve">.  </w:t>
      </w:r>
      <w:commentRangeStart w:id="18"/>
      <w:r>
        <w:rPr>
          <w:sz w:val="20"/>
          <w:szCs w:val="20"/>
        </w:rPr>
        <w:t>es su responsabilidad.</w:t>
      </w:r>
      <w:commentRangeEnd w:id="18"/>
      <w:r w:rsidR="009C71E3">
        <w:rPr>
          <w:rStyle w:val="Refdecomentario"/>
        </w:rPr>
        <w:commentReference w:id="18"/>
      </w:r>
    </w:p>
    <w:p w14:paraId="000000DC" w14:textId="77777777" w:rsidR="004C7CA4" w:rsidRDefault="004C7CA4">
      <w:pPr>
        <w:spacing w:line="360" w:lineRule="auto"/>
        <w:rPr>
          <w:sz w:val="20"/>
          <w:szCs w:val="20"/>
        </w:rPr>
      </w:pPr>
    </w:p>
    <w:p w14:paraId="000000DD" w14:textId="77777777" w:rsidR="004C7CA4" w:rsidRDefault="00600BF3">
      <w:pPr>
        <w:tabs>
          <w:tab w:val="left" w:pos="2525"/>
        </w:tabs>
        <w:rPr>
          <w:sz w:val="20"/>
          <w:szCs w:val="20"/>
          <w:u w:val="single"/>
        </w:rPr>
      </w:pPr>
      <w:r>
        <w:rPr>
          <w:sz w:val="20"/>
          <w:szCs w:val="20"/>
          <w:u w:val="single"/>
        </w:rPr>
        <w:t>Cheque de empresa (nómina)</w:t>
      </w:r>
    </w:p>
    <w:p w14:paraId="000000DE" w14:textId="77777777" w:rsidR="004C7CA4" w:rsidRDefault="004C7CA4">
      <w:pPr>
        <w:tabs>
          <w:tab w:val="left" w:pos="2525"/>
        </w:tabs>
        <w:rPr>
          <w:sz w:val="20"/>
          <w:szCs w:val="20"/>
        </w:rPr>
      </w:pPr>
    </w:p>
    <w:p w14:paraId="000000DF" w14:textId="77777777" w:rsidR="004C7CA4" w:rsidRDefault="00600BF3">
      <w:pPr>
        <w:tabs>
          <w:tab w:val="left" w:pos="2525"/>
        </w:tabs>
        <w:spacing w:line="360" w:lineRule="auto"/>
        <w:rPr>
          <w:sz w:val="20"/>
          <w:szCs w:val="20"/>
        </w:rPr>
      </w:pPr>
      <w:r>
        <w:rPr>
          <w:sz w:val="20"/>
          <w:szCs w:val="20"/>
        </w:rPr>
        <w:t xml:space="preserve">El valor de la compra debe ser mínimo el </w:t>
      </w:r>
      <w:r>
        <w:rPr>
          <w:b/>
          <w:sz w:val="20"/>
          <w:szCs w:val="20"/>
        </w:rPr>
        <w:t>10%</w:t>
      </w:r>
      <w:r>
        <w:rPr>
          <w:sz w:val="20"/>
          <w:szCs w:val="20"/>
        </w:rPr>
        <w:t xml:space="preserve"> del valor del cheque, porcentaje establecido por la compañía. </w:t>
      </w:r>
      <w:commentRangeStart w:id="19"/>
      <w:r>
        <w:rPr>
          <w:noProof/>
        </w:rPr>
        <w:drawing>
          <wp:anchor distT="0" distB="0" distL="114300" distR="114300" simplePos="0" relativeHeight="251660288" behindDoc="0" locked="0" layoutInCell="1" hidden="0" allowOverlap="1" wp14:anchorId="59794ED3" wp14:editId="1DD1DF21">
            <wp:simplePos x="0" y="0"/>
            <wp:positionH relativeFrom="column">
              <wp:posOffset>1053464</wp:posOffset>
            </wp:positionH>
            <wp:positionV relativeFrom="paragraph">
              <wp:posOffset>292100</wp:posOffset>
            </wp:positionV>
            <wp:extent cx="4141470" cy="1470660"/>
            <wp:effectExtent l="0" t="0" r="0" b="0"/>
            <wp:wrapTopAndBottom distT="0" distB="0"/>
            <wp:docPr id="9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3"/>
                    <a:srcRect/>
                    <a:stretch>
                      <a:fillRect/>
                    </a:stretch>
                  </pic:blipFill>
                  <pic:spPr>
                    <a:xfrm>
                      <a:off x="0" y="0"/>
                      <a:ext cx="4141470" cy="1470660"/>
                    </a:xfrm>
                    <a:prstGeom prst="rect">
                      <a:avLst/>
                    </a:prstGeom>
                    <a:ln/>
                  </pic:spPr>
                </pic:pic>
              </a:graphicData>
            </a:graphic>
          </wp:anchor>
        </w:drawing>
      </w:r>
      <w:commentRangeEnd w:id="19"/>
      <w:r w:rsidR="006606CA">
        <w:rPr>
          <w:rStyle w:val="Refdecomentario"/>
        </w:rPr>
        <w:commentReference w:id="19"/>
      </w:r>
    </w:p>
    <w:p w14:paraId="000000E0" w14:textId="77777777" w:rsidR="004C7CA4" w:rsidRDefault="004C7CA4">
      <w:pPr>
        <w:pBdr>
          <w:top w:val="nil"/>
          <w:left w:val="nil"/>
          <w:bottom w:val="nil"/>
          <w:right w:val="nil"/>
          <w:between w:val="nil"/>
        </w:pBdr>
        <w:tabs>
          <w:tab w:val="center" w:pos="4419"/>
          <w:tab w:val="right" w:pos="8838"/>
        </w:tabs>
        <w:spacing w:line="360" w:lineRule="auto"/>
        <w:jc w:val="center"/>
        <w:rPr>
          <w:color w:val="000000"/>
          <w:sz w:val="20"/>
          <w:szCs w:val="20"/>
        </w:rPr>
      </w:pPr>
    </w:p>
    <w:p w14:paraId="000000E1" w14:textId="77777777" w:rsidR="004C7CA4" w:rsidRDefault="00600BF3">
      <w:pPr>
        <w:tabs>
          <w:tab w:val="left" w:pos="2525"/>
        </w:tabs>
        <w:rPr>
          <w:sz w:val="20"/>
          <w:szCs w:val="20"/>
        </w:rPr>
      </w:pPr>
      <w:r>
        <w:rPr>
          <w:sz w:val="20"/>
          <w:szCs w:val="20"/>
        </w:rPr>
        <w:t>Características</w:t>
      </w:r>
    </w:p>
    <w:p w14:paraId="000000E2" w14:textId="77777777" w:rsidR="004C7CA4" w:rsidRDefault="004C7CA4">
      <w:pPr>
        <w:tabs>
          <w:tab w:val="left" w:pos="2525"/>
        </w:tabs>
        <w:rPr>
          <w:b/>
          <w:sz w:val="20"/>
          <w:szCs w:val="20"/>
        </w:rPr>
      </w:pPr>
    </w:p>
    <w:p w14:paraId="000000E3" w14:textId="77777777" w:rsidR="004C7CA4" w:rsidRDefault="00600BF3">
      <w:pPr>
        <w:numPr>
          <w:ilvl w:val="0"/>
          <w:numId w:val="15"/>
        </w:numPr>
        <w:tabs>
          <w:tab w:val="left" w:pos="2525"/>
        </w:tabs>
        <w:spacing w:line="360" w:lineRule="auto"/>
        <w:ind w:left="714" w:hanging="357"/>
        <w:rPr>
          <w:b/>
          <w:sz w:val="20"/>
          <w:szCs w:val="20"/>
        </w:rPr>
      </w:pPr>
      <w:sdt>
        <w:sdtPr>
          <w:tag w:val="goog_rdk_19"/>
          <w:id w:val="-83995767"/>
        </w:sdtPr>
        <w:sdtEndPr/>
        <w:sdtContent/>
      </w:sdt>
      <w:r>
        <w:rPr>
          <w:sz w:val="20"/>
          <w:szCs w:val="20"/>
        </w:rPr>
        <w:t>Tiene sello de la empresa que lo suministra.</w:t>
      </w:r>
    </w:p>
    <w:p w14:paraId="000000E4" w14:textId="77777777" w:rsidR="004C7CA4" w:rsidRDefault="00600BF3">
      <w:pPr>
        <w:numPr>
          <w:ilvl w:val="0"/>
          <w:numId w:val="15"/>
        </w:numPr>
        <w:tabs>
          <w:tab w:val="left" w:pos="2525"/>
        </w:tabs>
        <w:spacing w:line="360" w:lineRule="auto"/>
        <w:ind w:left="714" w:hanging="357"/>
        <w:rPr>
          <w:b/>
          <w:sz w:val="20"/>
          <w:szCs w:val="20"/>
        </w:rPr>
      </w:pPr>
      <w:r>
        <w:rPr>
          <w:sz w:val="20"/>
          <w:szCs w:val="20"/>
        </w:rPr>
        <w:t>Girado a nombre de la persona que lo presenta.</w:t>
      </w:r>
    </w:p>
    <w:p w14:paraId="000000E5" w14:textId="77777777" w:rsidR="004C7CA4" w:rsidRDefault="00600BF3">
      <w:pPr>
        <w:numPr>
          <w:ilvl w:val="0"/>
          <w:numId w:val="15"/>
        </w:numPr>
        <w:tabs>
          <w:tab w:val="left" w:pos="2525"/>
        </w:tabs>
        <w:spacing w:line="360" w:lineRule="auto"/>
        <w:ind w:left="714" w:hanging="357"/>
        <w:rPr>
          <w:sz w:val="20"/>
          <w:szCs w:val="20"/>
        </w:rPr>
      </w:pPr>
      <w:r>
        <w:rPr>
          <w:sz w:val="20"/>
          <w:szCs w:val="20"/>
        </w:rPr>
        <w:t>Elaborado con impresora.</w:t>
      </w:r>
    </w:p>
    <w:p w14:paraId="000000E6" w14:textId="77777777" w:rsidR="004C7CA4" w:rsidRDefault="004C7CA4">
      <w:pPr>
        <w:tabs>
          <w:tab w:val="left" w:pos="2525"/>
        </w:tabs>
        <w:rPr>
          <w:b/>
          <w:sz w:val="20"/>
          <w:szCs w:val="20"/>
        </w:rPr>
      </w:pPr>
    </w:p>
    <w:p w14:paraId="000000E7" w14:textId="77777777" w:rsidR="004C7CA4" w:rsidRDefault="00600BF3">
      <w:pPr>
        <w:tabs>
          <w:tab w:val="left" w:pos="2525"/>
        </w:tabs>
        <w:rPr>
          <w:sz w:val="20"/>
          <w:szCs w:val="20"/>
        </w:rPr>
      </w:pPr>
      <w:r>
        <w:rPr>
          <w:sz w:val="20"/>
          <w:szCs w:val="20"/>
        </w:rPr>
        <w:t xml:space="preserve">Características de </w:t>
      </w:r>
      <w:r>
        <w:rPr>
          <w:sz w:val="20"/>
          <w:szCs w:val="20"/>
        </w:rPr>
        <w:t>seguridad</w:t>
      </w:r>
    </w:p>
    <w:p w14:paraId="000000E8" w14:textId="77777777" w:rsidR="004C7CA4" w:rsidRDefault="004C7CA4">
      <w:pPr>
        <w:tabs>
          <w:tab w:val="left" w:pos="2525"/>
        </w:tabs>
        <w:rPr>
          <w:sz w:val="20"/>
          <w:szCs w:val="20"/>
        </w:rPr>
      </w:pPr>
    </w:p>
    <w:p w14:paraId="000000E9" w14:textId="77777777" w:rsidR="004C7CA4" w:rsidRDefault="00600BF3">
      <w:pPr>
        <w:numPr>
          <w:ilvl w:val="0"/>
          <w:numId w:val="16"/>
        </w:numPr>
        <w:tabs>
          <w:tab w:val="left" w:pos="2525"/>
        </w:tabs>
        <w:spacing w:line="360" w:lineRule="auto"/>
        <w:rPr>
          <w:sz w:val="20"/>
          <w:szCs w:val="20"/>
        </w:rPr>
      </w:pPr>
      <w:sdt>
        <w:sdtPr>
          <w:tag w:val="goog_rdk_20"/>
          <w:id w:val="14287713"/>
        </w:sdtPr>
        <w:sdtEndPr/>
        <w:sdtContent/>
      </w:sdt>
      <w:r>
        <w:rPr>
          <w:sz w:val="20"/>
          <w:szCs w:val="20"/>
        </w:rPr>
        <w:t>La calidad del papel.</w:t>
      </w:r>
    </w:p>
    <w:p w14:paraId="000000EA" w14:textId="77777777" w:rsidR="004C7CA4" w:rsidRDefault="00600BF3">
      <w:pPr>
        <w:numPr>
          <w:ilvl w:val="0"/>
          <w:numId w:val="16"/>
        </w:numPr>
        <w:tabs>
          <w:tab w:val="left" w:pos="2525"/>
        </w:tabs>
        <w:spacing w:line="360" w:lineRule="auto"/>
        <w:rPr>
          <w:sz w:val="20"/>
          <w:szCs w:val="20"/>
        </w:rPr>
      </w:pPr>
      <w:r>
        <w:rPr>
          <w:sz w:val="20"/>
          <w:szCs w:val="20"/>
        </w:rPr>
        <w:t>Nombre del banco impreso en el cheque.</w:t>
      </w:r>
    </w:p>
    <w:p w14:paraId="000000EB" w14:textId="77777777" w:rsidR="004C7CA4" w:rsidRDefault="00600BF3">
      <w:pPr>
        <w:numPr>
          <w:ilvl w:val="0"/>
          <w:numId w:val="16"/>
        </w:numPr>
        <w:tabs>
          <w:tab w:val="left" w:pos="2525"/>
        </w:tabs>
        <w:spacing w:line="360" w:lineRule="auto"/>
        <w:rPr>
          <w:sz w:val="20"/>
          <w:szCs w:val="20"/>
        </w:rPr>
      </w:pPr>
      <w:r>
        <w:rPr>
          <w:sz w:val="20"/>
          <w:szCs w:val="20"/>
        </w:rPr>
        <w:t>Número de la cuenta impresa en el cheque.</w:t>
      </w:r>
    </w:p>
    <w:p w14:paraId="000000EC" w14:textId="77777777" w:rsidR="004C7CA4" w:rsidRDefault="004C7CA4">
      <w:pPr>
        <w:tabs>
          <w:tab w:val="left" w:pos="2525"/>
        </w:tabs>
        <w:rPr>
          <w:b/>
          <w:sz w:val="20"/>
          <w:szCs w:val="20"/>
        </w:rPr>
      </w:pPr>
    </w:p>
    <w:p w14:paraId="000000ED" w14:textId="77777777" w:rsidR="004C7CA4" w:rsidRDefault="00600BF3">
      <w:pPr>
        <w:tabs>
          <w:tab w:val="left" w:pos="2525"/>
        </w:tabs>
        <w:rPr>
          <w:sz w:val="20"/>
          <w:szCs w:val="20"/>
        </w:rPr>
      </w:pPr>
      <w:r>
        <w:rPr>
          <w:sz w:val="20"/>
          <w:szCs w:val="20"/>
        </w:rPr>
        <w:t xml:space="preserve">Requisito de diligenciamiento  </w:t>
      </w:r>
    </w:p>
    <w:p w14:paraId="000000EE" w14:textId="77777777" w:rsidR="004C7CA4" w:rsidRDefault="004C7CA4">
      <w:pPr>
        <w:tabs>
          <w:tab w:val="left" w:pos="2525"/>
        </w:tabs>
        <w:rPr>
          <w:sz w:val="20"/>
          <w:szCs w:val="20"/>
        </w:rPr>
      </w:pPr>
    </w:p>
    <w:p w14:paraId="000000EF" w14:textId="77777777" w:rsidR="004C7CA4" w:rsidRDefault="00600BF3">
      <w:pPr>
        <w:numPr>
          <w:ilvl w:val="0"/>
          <w:numId w:val="18"/>
        </w:numPr>
        <w:tabs>
          <w:tab w:val="left" w:pos="2525"/>
        </w:tabs>
        <w:spacing w:line="360" w:lineRule="auto"/>
        <w:rPr>
          <w:sz w:val="20"/>
          <w:szCs w:val="20"/>
        </w:rPr>
      </w:pPr>
      <w:sdt>
        <w:sdtPr>
          <w:tag w:val="goog_rdk_21"/>
          <w:id w:val="-956943837"/>
        </w:sdtPr>
        <w:sdtEndPr/>
        <w:sdtContent/>
      </w:sdt>
      <w:r>
        <w:rPr>
          <w:sz w:val="20"/>
          <w:szCs w:val="20"/>
        </w:rPr>
        <w:t>Cantidad igual en número y letras.</w:t>
      </w:r>
    </w:p>
    <w:p w14:paraId="000000F0" w14:textId="77777777" w:rsidR="004C7CA4" w:rsidRDefault="00600BF3">
      <w:pPr>
        <w:numPr>
          <w:ilvl w:val="0"/>
          <w:numId w:val="18"/>
        </w:numPr>
        <w:tabs>
          <w:tab w:val="left" w:pos="2525"/>
        </w:tabs>
        <w:spacing w:line="360" w:lineRule="auto"/>
        <w:rPr>
          <w:sz w:val="20"/>
          <w:szCs w:val="20"/>
        </w:rPr>
      </w:pPr>
      <w:r>
        <w:rPr>
          <w:sz w:val="20"/>
          <w:szCs w:val="20"/>
        </w:rPr>
        <w:t>Ciudad y fecha completa.</w:t>
      </w:r>
    </w:p>
    <w:p w14:paraId="000000F1" w14:textId="77777777" w:rsidR="004C7CA4" w:rsidRDefault="00600BF3">
      <w:pPr>
        <w:numPr>
          <w:ilvl w:val="0"/>
          <w:numId w:val="18"/>
        </w:numPr>
        <w:tabs>
          <w:tab w:val="left" w:pos="2525"/>
        </w:tabs>
        <w:spacing w:line="360" w:lineRule="auto"/>
        <w:rPr>
          <w:sz w:val="20"/>
          <w:szCs w:val="20"/>
        </w:rPr>
      </w:pPr>
      <w:r>
        <w:rPr>
          <w:sz w:val="20"/>
          <w:szCs w:val="20"/>
        </w:rPr>
        <w:t>Firma del girador.</w:t>
      </w:r>
    </w:p>
    <w:p w14:paraId="000000F2" w14:textId="77777777" w:rsidR="004C7CA4" w:rsidRDefault="00600BF3">
      <w:pPr>
        <w:numPr>
          <w:ilvl w:val="0"/>
          <w:numId w:val="18"/>
        </w:numPr>
        <w:tabs>
          <w:tab w:val="left" w:pos="2525"/>
        </w:tabs>
        <w:spacing w:line="360" w:lineRule="auto"/>
        <w:rPr>
          <w:sz w:val="20"/>
          <w:szCs w:val="20"/>
        </w:rPr>
      </w:pPr>
      <w:r>
        <w:rPr>
          <w:sz w:val="20"/>
          <w:szCs w:val="20"/>
        </w:rPr>
        <w:t>Sin tachones o enmendaduras.</w:t>
      </w:r>
    </w:p>
    <w:p w14:paraId="000000F3" w14:textId="77777777" w:rsidR="004C7CA4" w:rsidRDefault="00600BF3">
      <w:pPr>
        <w:numPr>
          <w:ilvl w:val="0"/>
          <w:numId w:val="18"/>
        </w:numPr>
        <w:pBdr>
          <w:top w:val="nil"/>
          <w:left w:val="nil"/>
          <w:bottom w:val="nil"/>
          <w:right w:val="nil"/>
          <w:between w:val="nil"/>
        </w:pBdr>
        <w:spacing w:line="360" w:lineRule="auto"/>
        <w:jc w:val="both"/>
        <w:rPr>
          <w:color w:val="000000"/>
          <w:sz w:val="20"/>
          <w:szCs w:val="20"/>
        </w:rPr>
      </w:pPr>
      <w:r>
        <w:rPr>
          <w:color w:val="000000"/>
          <w:sz w:val="20"/>
          <w:szCs w:val="20"/>
        </w:rPr>
        <w:t>La autorización de recibo.</w:t>
      </w:r>
    </w:p>
    <w:p w14:paraId="000000F4" w14:textId="77777777" w:rsidR="004C7CA4" w:rsidRDefault="00600BF3">
      <w:pPr>
        <w:numPr>
          <w:ilvl w:val="0"/>
          <w:numId w:val="18"/>
        </w:numPr>
        <w:pBdr>
          <w:top w:val="nil"/>
          <w:left w:val="nil"/>
          <w:bottom w:val="nil"/>
          <w:right w:val="nil"/>
          <w:between w:val="nil"/>
        </w:pBdr>
        <w:spacing w:line="360" w:lineRule="auto"/>
        <w:jc w:val="both"/>
        <w:rPr>
          <w:color w:val="000000"/>
          <w:sz w:val="20"/>
          <w:szCs w:val="20"/>
        </w:rPr>
      </w:pPr>
      <w:r>
        <w:rPr>
          <w:color w:val="000000"/>
          <w:sz w:val="20"/>
          <w:szCs w:val="20"/>
        </w:rPr>
        <w:t xml:space="preserve">La autorización para recibir estos cheques la debe realizar siempre el supervisor o el encargado de esta labor, utilizando el sistema Pressman (o el que aplique) que permita verificar las cuentas y las firmas de los cheques.    </w:t>
      </w:r>
    </w:p>
    <w:p w14:paraId="000000F5" w14:textId="77777777" w:rsidR="004C7CA4" w:rsidRDefault="004C7CA4">
      <w:pPr>
        <w:spacing w:line="360" w:lineRule="auto"/>
        <w:jc w:val="both"/>
        <w:rPr>
          <w:sz w:val="20"/>
          <w:szCs w:val="20"/>
        </w:rPr>
      </w:pPr>
    </w:p>
    <w:p w14:paraId="000000F6" w14:textId="77777777" w:rsidR="004C7CA4" w:rsidRDefault="00600BF3">
      <w:pPr>
        <w:rPr>
          <w:b/>
          <w:sz w:val="20"/>
          <w:szCs w:val="20"/>
        </w:rPr>
      </w:pPr>
      <w:r>
        <w:rPr>
          <w:b/>
          <w:sz w:val="20"/>
          <w:szCs w:val="20"/>
        </w:rPr>
        <w:t>El efectivo y la seguridad de los billetes</w:t>
      </w:r>
    </w:p>
    <w:p w14:paraId="000000F7" w14:textId="77777777" w:rsidR="004C7CA4" w:rsidRDefault="004C7CA4">
      <w:pPr>
        <w:rPr>
          <w:b/>
          <w:sz w:val="20"/>
          <w:szCs w:val="20"/>
        </w:rPr>
      </w:pPr>
    </w:p>
    <w:p w14:paraId="000000F8" w14:textId="77777777" w:rsidR="004C7CA4" w:rsidRDefault="00600BF3">
      <w:r>
        <w:rPr>
          <w:sz w:val="20"/>
          <w:szCs w:val="20"/>
        </w:rPr>
        <w:t>Hay que tener en cuenta recomendaciones para la detección de falsificaciones. S</w:t>
      </w:r>
      <w:r>
        <w:t xml:space="preserve">iempre que se dude de la autenticidad de un billete o moneda, la mejor manera de verificar es comparándolo con otro </w:t>
      </w:r>
      <w:r>
        <w:t>billete o moneda del cual tenga la certeza que es auténtico. De esta forma será muy fácil detectar que alguna de las características de autenticidad está ausente en la falsificación. Sin embargo, si no dispone de un billete o moneda para efectuar la comparación, es importante tener presente los siguientes elementos de seguridad a encontrar para el cono monetario:</w:t>
      </w:r>
    </w:p>
    <w:p w14:paraId="000000F9" w14:textId="77777777" w:rsidR="004C7CA4" w:rsidRDefault="004C7CA4">
      <w:pPr>
        <w:pBdr>
          <w:top w:val="nil"/>
          <w:left w:val="nil"/>
          <w:bottom w:val="nil"/>
          <w:right w:val="nil"/>
          <w:between w:val="nil"/>
        </w:pBdr>
        <w:spacing w:line="360" w:lineRule="auto"/>
        <w:jc w:val="both"/>
        <w:rPr>
          <w:b/>
          <w:color w:val="000000"/>
          <w:sz w:val="20"/>
          <w:szCs w:val="20"/>
        </w:rPr>
      </w:pPr>
    </w:p>
    <w:p w14:paraId="000000FA" w14:textId="434C9144" w:rsidR="004C7CA4" w:rsidRDefault="00600BF3">
      <w:pPr>
        <w:numPr>
          <w:ilvl w:val="0"/>
          <w:numId w:val="12"/>
        </w:numPr>
        <w:spacing w:line="360" w:lineRule="auto"/>
        <w:jc w:val="both"/>
        <w:rPr>
          <w:b/>
          <w:color w:val="000000"/>
          <w:sz w:val="20"/>
          <w:szCs w:val="20"/>
        </w:rPr>
      </w:pPr>
      <w:r>
        <w:rPr>
          <w:sz w:val="20"/>
          <w:szCs w:val="20"/>
        </w:rPr>
        <w:t xml:space="preserve">En los billetes antiguos </w:t>
      </w:r>
      <w:commentRangeStart w:id="20"/>
      <w:r w:rsidR="00A968D0">
        <w:rPr>
          <w:sz w:val="20"/>
          <w:szCs w:val="20"/>
        </w:rPr>
        <w:t xml:space="preserve">(50.000, 20.000 y 10.000) </w:t>
      </w:r>
      <w:commentRangeEnd w:id="20"/>
      <w:r w:rsidR="00A968D0">
        <w:rPr>
          <w:rStyle w:val="Refdecomentario"/>
        </w:rPr>
        <w:commentReference w:id="20"/>
      </w:r>
      <w:r>
        <w:rPr>
          <w:sz w:val="20"/>
          <w:szCs w:val="20"/>
        </w:rPr>
        <w:t>se pueden encontrar los siguientes elementos de seguridad a tener en cuenta:</w:t>
      </w:r>
    </w:p>
    <w:p w14:paraId="000000FB" w14:textId="77777777" w:rsidR="004C7CA4" w:rsidRDefault="004C7CA4">
      <w:pPr>
        <w:spacing w:line="360" w:lineRule="auto"/>
        <w:ind w:left="567"/>
        <w:jc w:val="both"/>
        <w:rPr>
          <w:sz w:val="20"/>
          <w:szCs w:val="20"/>
        </w:rPr>
      </w:pPr>
    </w:p>
    <w:p w14:paraId="000000FC" w14:textId="77777777" w:rsidR="004C7CA4" w:rsidRDefault="00600BF3">
      <w:pPr>
        <w:spacing w:line="360" w:lineRule="auto"/>
        <w:ind w:left="567"/>
        <w:jc w:val="both"/>
        <w:rPr>
          <w:b/>
          <w:color w:val="000000"/>
          <w:sz w:val="20"/>
          <w:szCs w:val="20"/>
        </w:rPr>
      </w:pPr>
      <w:r>
        <w:rPr>
          <w:b/>
          <w:noProof/>
          <w:color w:val="000000"/>
          <w:sz w:val="20"/>
          <w:szCs w:val="20"/>
        </w:rPr>
        <w:drawing>
          <wp:inline distT="0" distB="0" distL="0" distR="0" wp14:anchorId="1769ACBD" wp14:editId="4C148788">
            <wp:extent cx="3623090" cy="580565"/>
            <wp:effectExtent l="0" t="0" r="0" b="0"/>
            <wp:docPr id="11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4"/>
                    <a:srcRect/>
                    <a:stretch>
                      <a:fillRect/>
                    </a:stretch>
                  </pic:blipFill>
                  <pic:spPr>
                    <a:xfrm>
                      <a:off x="0" y="0"/>
                      <a:ext cx="3623090" cy="580565"/>
                    </a:xfrm>
                    <a:prstGeom prst="rect">
                      <a:avLst/>
                    </a:prstGeom>
                    <a:ln/>
                  </pic:spPr>
                </pic:pic>
              </a:graphicData>
            </a:graphic>
          </wp:inline>
        </w:drawing>
      </w:r>
    </w:p>
    <w:p w14:paraId="000000FD" w14:textId="6BE92639" w:rsidR="004C7CA4" w:rsidRDefault="006606CA">
      <w:pPr>
        <w:spacing w:line="360" w:lineRule="auto"/>
        <w:ind w:left="567"/>
        <w:jc w:val="both"/>
        <w:rPr>
          <w:b/>
          <w:color w:val="000000"/>
          <w:sz w:val="20"/>
          <w:szCs w:val="20"/>
        </w:rPr>
      </w:pPr>
      <w:commentRangeStart w:id="21"/>
      <w:r w:rsidRPr="006606CA">
        <w:rPr>
          <w:b/>
          <w:noProof/>
          <w:color w:val="000000"/>
          <w:sz w:val="20"/>
          <w:szCs w:val="20"/>
        </w:rPr>
        <w:drawing>
          <wp:inline distT="0" distB="0" distL="0" distR="0" wp14:anchorId="6A6C47F9" wp14:editId="502AD5E5">
            <wp:extent cx="4546209" cy="2453640"/>
            <wp:effectExtent l="0" t="0" r="6985" b="3810"/>
            <wp:docPr id="5178857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885745" name=""/>
                    <pic:cNvPicPr/>
                  </pic:nvPicPr>
                  <pic:blipFill>
                    <a:blip r:embed="rId25"/>
                    <a:stretch>
                      <a:fillRect/>
                    </a:stretch>
                  </pic:blipFill>
                  <pic:spPr>
                    <a:xfrm>
                      <a:off x="0" y="0"/>
                      <a:ext cx="4550594" cy="2456007"/>
                    </a:xfrm>
                    <a:prstGeom prst="rect">
                      <a:avLst/>
                    </a:prstGeom>
                  </pic:spPr>
                </pic:pic>
              </a:graphicData>
            </a:graphic>
          </wp:inline>
        </w:drawing>
      </w:r>
      <w:commentRangeEnd w:id="21"/>
      <w:r>
        <w:rPr>
          <w:rStyle w:val="Refdecomentario"/>
        </w:rPr>
        <w:commentReference w:id="21"/>
      </w:r>
    </w:p>
    <w:p w14:paraId="040D10E5" w14:textId="77777777" w:rsidR="006606CA" w:rsidRDefault="006606CA">
      <w:pPr>
        <w:spacing w:line="360" w:lineRule="auto"/>
        <w:ind w:left="567"/>
        <w:jc w:val="both"/>
        <w:rPr>
          <w:b/>
          <w:color w:val="000000"/>
          <w:sz w:val="20"/>
          <w:szCs w:val="20"/>
        </w:rPr>
      </w:pPr>
    </w:p>
    <w:p w14:paraId="36E1ECF1" w14:textId="224DBB13" w:rsidR="006606CA" w:rsidRDefault="006606CA">
      <w:pPr>
        <w:spacing w:line="360" w:lineRule="auto"/>
        <w:ind w:left="567"/>
        <w:jc w:val="both"/>
        <w:rPr>
          <w:b/>
          <w:color w:val="000000"/>
          <w:sz w:val="20"/>
          <w:szCs w:val="20"/>
        </w:rPr>
      </w:pPr>
      <w:commentRangeStart w:id="22"/>
      <w:r w:rsidRPr="006606CA">
        <w:rPr>
          <w:b/>
          <w:noProof/>
          <w:color w:val="000000"/>
          <w:sz w:val="20"/>
          <w:szCs w:val="20"/>
        </w:rPr>
        <w:drawing>
          <wp:inline distT="0" distB="0" distL="0" distR="0" wp14:anchorId="1B0E99E0" wp14:editId="2005617D">
            <wp:extent cx="4533900" cy="2482915"/>
            <wp:effectExtent l="0" t="0" r="0" b="0"/>
            <wp:docPr id="1963229891"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229891" name="Imagen 1" descr="Interfaz de usuario gráfica, Sitio web&#10;&#10;Descripción generada automáticamente"/>
                    <pic:cNvPicPr/>
                  </pic:nvPicPr>
                  <pic:blipFill>
                    <a:blip r:embed="rId26"/>
                    <a:stretch>
                      <a:fillRect/>
                    </a:stretch>
                  </pic:blipFill>
                  <pic:spPr>
                    <a:xfrm>
                      <a:off x="0" y="0"/>
                      <a:ext cx="4543135" cy="2487972"/>
                    </a:xfrm>
                    <a:prstGeom prst="rect">
                      <a:avLst/>
                    </a:prstGeom>
                  </pic:spPr>
                </pic:pic>
              </a:graphicData>
            </a:graphic>
          </wp:inline>
        </w:drawing>
      </w:r>
      <w:commentRangeEnd w:id="22"/>
      <w:r>
        <w:rPr>
          <w:rStyle w:val="Refdecomentario"/>
        </w:rPr>
        <w:commentReference w:id="22"/>
      </w:r>
    </w:p>
    <w:p w14:paraId="1CCF491D" w14:textId="77777777" w:rsidR="006606CA" w:rsidRDefault="006606CA">
      <w:pPr>
        <w:spacing w:line="360" w:lineRule="auto"/>
        <w:ind w:left="567"/>
        <w:jc w:val="both"/>
        <w:rPr>
          <w:b/>
          <w:color w:val="000000"/>
          <w:sz w:val="20"/>
          <w:szCs w:val="20"/>
        </w:rPr>
      </w:pPr>
    </w:p>
    <w:p w14:paraId="16A911E5" w14:textId="45CE61A6" w:rsidR="006606CA" w:rsidRDefault="006606CA">
      <w:pPr>
        <w:spacing w:line="360" w:lineRule="auto"/>
        <w:ind w:left="567"/>
        <w:jc w:val="both"/>
        <w:rPr>
          <w:b/>
          <w:color w:val="000000"/>
          <w:sz w:val="20"/>
          <w:szCs w:val="20"/>
        </w:rPr>
      </w:pPr>
      <w:commentRangeStart w:id="23"/>
      <w:r w:rsidRPr="006606CA">
        <w:rPr>
          <w:b/>
          <w:noProof/>
          <w:color w:val="000000"/>
          <w:sz w:val="20"/>
          <w:szCs w:val="20"/>
        </w:rPr>
        <w:drawing>
          <wp:inline distT="0" distB="0" distL="0" distR="0" wp14:anchorId="1984E517" wp14:editId="1469267C">
            <wp:extent cx="4545965" cy="2355951"/>
            <wp:effectExtent l="0" t="0" r="6985" b="6350"/>
            <wp:docPr id="1528162226" name="Imagen 1" descr="Calendari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162226" name="Imagen 1" descr="Calendario&#10;&#10;Descripción generada automáticamente con confianza media"/>
                    <pic:cNvPicPr/>
                  </pic:nvPicPr>
                  <pic:blipFill>
                    <a:blip r:embed="rId27"/>
                    <a:stretch>
                      <a:fillRect/>
                    </a:stretch>
                  </pic:blipFill>
                  <pic:spPr>
                    <a:xfrm>
                      <a:off x="0" y="0"/>
                      <a:ext cx="4557601" cy="2361981"/>
                    </a:xfrm>
                    <a:prstGeom prst="rect">
                      <a:avLst/>
                    </a:prstGeom>
                  </pic:spPr>
                </pic:pic>
              </a:graphicData>
            </a:graphic>
          </wp:inline>
        </w:drawing>
      </w:r>
      <w:commentRangeEnd w:id="23"/>
      <w:r>
        <w:rPr>
          <w:rStyle w:val="Refdecomentario"/>
        </w:rPr>
        <w:commentReference w:id="23"/>
      </w:r>
    </w:p>
    <w:p w14:paraId="1AE0A4C4" w14:textId="77777777" w:rsidR="006606CA" w:rsidRDefault="006606CA">
      <w:pPr>
        <w:spacing w:line="360" w:lineRule="auto"/>
        <w:ind w:left="567"/>
        <w:jc w:val="both"/>
        <w:rPr>
          <w:b/>
          <w:color w:val="000000"/>
          <w:sz w:val="20"/>
          <w:szCs w:val="20"/>
        </w:rPr>
      </w:pPr>
    </w:p>
    <w:p w14:paraId="000000FE" w14:textId="77777777" w:rsidR="004C7CA4" w:rsidRDefault="00600BF3">
      <w:pPr>
        <w:numPr>
          <w:ilvl w:val="0"/>
          <w:numId w:val="12"/>
        </w:numPr>
        <w:pBdr>
          <w:top w:val="nil"/>
          <w:left w:val="nil"/>
          <w:bottom w:val="nil"/>
          <w:right w:val="nil"/>
          <w:between w:val="nil"/>
        </w:pBdr>
        <w:spacing w:line="360" w:lineRule="auto"/>
        <w:jc w:val="both"/>
        <w:rPr>
          <w:color w:val="000000"/>
          <w:sz w:val="20"/>
          <w:szCs w:val="20"/>
        </w:rPr>
      </w:pPr>
      <w:r>
        <w:rPr>
          <w:color w:val="000000"/>
          <w:sz w:val="20"/>
          <w:szCs w:val="20"/>
        </w:rPr>
        <w:t>En los nuevos billetes también se encuentran elementos de seguridad como los siguientes:</w:t>
      </w:r>
    </w:p>
    <w:p w14:paraId="000000FF" w14:textId="77777777" w:rsidR="004C7CA4" w:rsidRDefault="00600BF3">
      <w:pPr>
        <w:pBdr>
          <w:top w:val="nil"/>
          <w:left w:val="nil"/>
          <w:bottom w:val="nil"/>
          <w:right w:val="nil"/>
          <w:between w:val="nil"/>
        </w:pBdr>
        <w:spacing w:line="360" w:lineRule="auto"/>
        <w:ind w:left="567"/>
        <w:jc w:val="both"/>
        <w:rPr>
          <w:color w:val="000000"/>
          <w:sz w:val="20"/>
          <w:szCs w:val="20"/>
        </w:rPr>
      </w:pPr>
      <w:r>
        <w:rPr>
          <w:noProof/>
          <w:color w:val="000000"/>
          <w:sz w:val="20"/>
          <w:szCs w:val="20"/>
        </w:rPr>
        <w:drawing>
          <wp:inline distT="0" distB="0" distL="0" distR="0" wp14:anchorId="4AA04113" wp14:editId="00ED597C">
            <wp:extent cx="3784808" cy="606480"/>
            <wp:effectExtent l="0" t="0" r="0" b="0"/>
            <wp:docPr id="10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4"/>
                    <a:srcRect/>
                    <a:stretch>
                      <a:fillRect/>
                    </a:stretch>
                  </pic:blipFill>
                  <pic:spPr>
                    <a:xfrm>
                      <a:off x="0" y="0"/>
                      <a:ext cx="3784808" cy="606480"/>
                    </a:xfrm>
                    <a:prstGeom prst="rect">
                      <a:avLst/>
                    </a:prstGeom>
                    <a:ln/>
                  </pic:spPr>
                </pic:pic>
              </a:graphicData>
            </a:graphic>
          </wp:inline>
        </w:drawing>
      </w:r>
    </w:p>
    <w:p w14:paraId="00000100" w14:textId="148E6F40" w:rsidR="004C7CA4" w:rsidRDefault="004C7CA4">
      <w:pPr>
        <w:spacing w:line="360" w:lineRule="auto"/>
        <w:rPr>
          <w:b/>
          <w:sz w:val="20"/>
          <w:szCs w:val="20"/>
        </w:rPr>
      </w:pPr>
    </w:p>
    <w:p w14:paraId="23EB4A4F" w14:textId="77777777" w:rsidR="00A8741A" w:rsidRDefault="00A8741A">
      <w:pPr>
        <w:spacing w:line="360" w:lineRule="auto"/>
        <w:rPr>
          <w:b/>
          <w:sz w:val="20"/>
          <w:szCs w:val="20"/>
        </w:rPr>
      </w:pPr>
    </w:p>
    <w:p w14:paraId="00000101" w14:textId="77777777" w:rsidR="004C7CA4" w:rsidRDefault="00600BF3">
      <w:pPr>
        <w:spacing w:line="360" w:lineRule="auto"/>
        <w:jc w:val="center"/>
        <w:rPr>
          <w:b/>
          <w:sz w:val="20"/>
          <w:szCs w:val="20"/>
        </w:rPr>
      </w:pPr>
      <w:r>
        <w:rPr>
          <w:b/>
          <w:sz w:val="20"/>
          <w:szCs w:val="20"/>
        </w:rPr>
        <w:t>2. Arqueo de caja y entrega del puesto de trabajo</w:t>
      </w:r>
    </w:p>
    <w:p w14:paraId="00000102" w14:textId="77777777" w:rsidR="004C7CA4" w:rsidRDefault="004C7CA4">
      <w:pPr>
        <w:spacing w:line="360" w:lineRule="auto"/>
        <w:jc w:val="center"/>
        <w:rPr>
          <w:b/>
          <w:sz w:val="20"/>
          <w:szCs w:val="20"/>
        </w:rPr>
      </w:pPr>
    </w:p>
    <w:p w14:paraId="00000103" w14:textId="77777777" w:rsidR="004C7CA4" w:rsidRDefault="00600BF3">
      <w:pPr>
        <w:spacing w:line="360" w:lineRule="auto"/>
        <w:jc w:val="both"/>
        <w:rPr>
          <w:i/>
          <w:sz w:val="20"/>
          <w:szCs w:val="20"/>
        </w:rPr>
      </w:pPr>
      <w:r>
        <w:rPr>
          <w:sz w:val="20"/>
          <w:szCs w:val="20"/>
        </w:rPr>
        <w:t xml:space="preserve">También conocido como cierre de caja, es un método de contabilidad realizado al final del día, después de la jornada de ventas, que se debe realizar obligatoriamente con el fin de saber si el dinero en efectivo, además de otros documentos de pago físicos, concuerdan con el dinero que se reporta de ventas en cada una de las cajas en un </w:t>
      </w:r>
      <w:proofErr w:type="spellStart"/>
      <w:r>
        <w:rPr>
          <w:i/>
          <w:sz w:val="20"/>
          <w:szCs w:val="20"/>
        </w:rPr>
        <w:t>retail</w:t>
      </w:r>
      <w:proofErr w:type="spellEnd"/>
      <w:r>
        <w:rPr>
          <w:i/>
          <w:sz w:val="20"/>
          <w:szCs w:val="20"/>
        </w:rPr>
        <w:t xml:space="preserve">. </w:t>
      </w:r>
    </w:p>
    <w:p w14:paraId="00000104" w14:textId="77777777" w:rsidR="004C7CA4" w:rsidRDefault="004C7CA4">
      <w:pPr>
        <w:rPr>
          <w:sz w:val="20"/>
          <w:szCs w:val="20"/>
        </w:rPr>
      </w:pPr>
    </w:p>
    <w:p w14:paraId="00000105" w14:textId="77777777" w:rsidR="004C7CA4" w:rsidRDefault="00600BF3">
      <w:pPr>
        <w:spacing w:line="360" w:lineRule="auto"/>
        <w:rPr>
          <w:b/>
          <w:sz w:val="20"/>
          <w:szCs w:val="20"/>
        </w:rPr>
      </w:pPr>
      <w:r>
        <w:rPr>
          <w:b/>
          <w:sz w:val="20"/>
          <w:szCs w:val="20"/>
        </w:rPr>
        <w:t>Informe del arqueo</w:t>
      </w:r>
      <w:sdt>
        <w:sdtPr>
          <w:tag w:val="goog_rdk_22"/>
          <w:id w:val="1610707079"/>
        </w:sdtPr>
        <w:sdtEndPr/>
        <w:sdtContent>
          <w:commentRangeStart w:id="24"/>
        </w:sdtContent>
      </w:sdt>
    </w:p>
    <w:commentRangeEnd w:id="24"/>
    <w:p w14:paraId="00000106" w14:textId="77777777" w:rsidR="004C7CA4" w:rsidRDefault="00600BF3">
      <w:pPr>
        <w:spacing w:line="360" w:lineRule="auto"/>
        <w:jc w:val="center"/>
        <w:rPr>
          <w:b/>
          <w:sz w:val="20"/>
          <w:szCs w:val="20"/>
        </w:rPr>
      </w:pPr>
      <w:r>
        <w:commentReference w:id="24"/>
      </w:r>
      <w:r>
        <w:rPr>
          <w:noProof/>
        </w:rPr>
        <w:drawing>
          <wp:anchor distT="0" distB="0" distL="0" distR="0" simplePos="0" relativeHeight="251661312" behindDoc="1" locked="0" layoutInCell="1" hidden="0" allowOverlap="1" wp14:anchorId="2C8EACE2" wp14:editId="788B34D6">
            <wp:simplePos x="0" y="0"/>
            <wp:positionH relativeFrom="column">
              <wp:posOffset>3245293</wp:posOffset>
            </wp:positionH>
            <wp:positionV relativeFrom="paragraph">
              <wp:posOffset>52985</wp:posOffset>
            </wp:positionV>
            <wp:extent cx="2503968" cy="1669312"/>
            <wp:effectExtent l="0" t="0" r="0" b="0"/>
            <wp:wrapNone/>
            <wp:docPr id="100" name="image8.jpg" descr="Fotos de stock gratuitas de acogedor, alegre, almacenar"/>
            <wp:cNvGraphicFramePr/>
            <a:graphic xmlns:a="http://schemas.openxmlformats.org/drawingml/2006/main">
              <a:graphicData uri="http://schemas.openxmlformats.org/drawingml/2006/picture">
                <pic:pic xmlns:pic="http://schemas.openxmlformats.org/drawingml/2006/picture">
                  <pic:nvPicPr>
                    <pic:cNvPr id="0" name="image8.jpg" descr="Fotos de stock gratuitas de acogedor, alegre, almacenar"/>
                    <pic:cNvPicPr preferRelativeResize="0"/>
                  </pic:nvPicPr>
                  <pic:blipFill>
                    <a:blip r:embed="rId28"/>
                    <a:srcRect/>
                    <a:stretch>
                      <a:fillRect/>
                    </a:stretch>
                  </pic:blipFill>
                  <pic:spPr>
                    <a:xfrm>
                      <a:off x="0" y="0"/>
                      <a:ext cx="2503968" cy="1669312"/>
                    </a:xfrm>
                    <a:prstGeom prst="rect">
                      <a:avLst/>
                    </a:prstGeom>
                    <a:ln/>
                  </pic:spPr>
                </pic:pic>
              </a:graphicData>
            </a:graphic>
          </wp:anchor>
        </w:drawing>
      </w:r>
    </w:p>
    <w:p w14:paraId="00000107" w14:textId="77777777" w:rsidR="004C7CA4" w:rsidRDefault="00600BF3">
      <w:pPr>
        <w:spacing w:line="360" w:lineRule="auto"/>
        <w:ind w:right="5436"/>
        <w:jc w:val="both"/>
        <w:rPr>
          <w:sz w:val="20"/>
          <w:szCs w:val="20"/>
        </w:rPr>
      </w:pPr>
      <w:r>
        <w:rPr>
          <w:sz w:val="20"/>
          <w:szCs w:val="20"/>
        </w:rPr>
        <w:t xml:space="preserve">Es el control estricto de ingresos y egresos ocurridos en cada caja del punto de venta, en el </w:t>
      </w:r>
      <w:proofErr w:type="spellStart"/>
      <w:r>
        <w:rPr>
          <w:i/>
          <w:sz w:val="20"/>
          <w:szCs w:val="20"/>
        </w:rPr>
        <w:t>retail</w:t>
      </w:r>
      <w:proofErr w:type="spellEnd"/>
      <w:r>
        <w:rPr>
          <w:sz w:val="20"/>
          <w:szCs w:val="20"/>
        </w:rPr>
        <w:t xml:space="preserve"> el proceso de arqueo o cierre de caja, que se desarrolla diariamente, es necesario una formación técnica e integral, de lo contrario se puede convertir en un asunto complejo para los cajeros.</w:t>
      </w:r>
    </w:p>
    <w:p w14:paraId="00000108" w14:textId="77777777" w:rsidR="004C7CA4" w:rsidRDefault="004C7CA4">
      <w:pPr>
        <w:spacing w:line="360" w:lineRule="auto"/>
        <w:jc w:val="both"/>
        <w:rPr>
          <w:sz w:val="20"/>
          <w:szCs w:val="20"/>
        </w:rPr>
      </w:pPr>
    </w:p>
    <w:p w14:paraId="00000109" w14:textId="77777777" w:rsidR="004C7CA4" w:rsidRDefault="004C7CA4">
      <w:pPr>
        <w:spacing w:line="360" w:lineRule="auto"/>
        <w:jc w:val="center"/>
        <w:rPr>
          <w:sz w:val="20"/>
          <w:szCs w:val="20"/>
        </w:rPr>
      </w:pPr>
      <w:commentRangeStart w:id="25"/>
    </w:p>
    <w:p w14:paraId="0000010A" w14:textId="77777777" w:rsidR="004C7CA4" w:rsidRDefault="00600BF3">
      <w:pPr>
        <w:spacing w:line="360" w:lineRule="auto"/>
        <w:rPr>
          <w:sz w:val="20"/>
          <w:szCs w:val="20"/>
        </w:rPr>
      </w:pPr>
      <w:r>
        <w:rPr>
          <w:sz w:val="20"/>
          <w:szCs w:val="20"/>
        </w:rPr>
        <w:t>Es por esto que el arqueo de caja puede convertirse en un proceso complicado cuando:</w:t>
      </w:r>
      <w:commentRangeEnd w:id="25"/>
      <w:r w:rsidR="009D6E08">
        <w:rPr>
          <w:rStyle w:val="Refdecomentario"/>
        </w:rPr>
        <w:commentReference w:id="25"/>
      </w:r>
    </w:p>
    <w:p w14:paraId="0000010B" w14:textId="77777777" w:rsidR="004C7CA4" w:rsidRDefault="004C7CA4">
      <w:pPr>
        <w:spacing w:line="360" w:lineRule="auto"/>
        <w:jc w:val="both"/>
        <w:rPr>
          <w:b/>
          <w:sz w:val="20"/>
          <w:szCs w:val="20"/>
        </w:rPr>
      </w:pPr>
    </w:p>
    <w:p w14:paraId="0000010C" w14:textId="77777777" w:rsidR="004C7CA4" w:rsidRDefault="00600BF3">
      <w:pPr>
        <w:spacing w:line="360" w:lineRule="auto"/>
        <w:rPr>
          <w:b/>
          <w:sz w:val="20"/>
          <w:szCs w:val="20"/>
        </w:rPr>
      </w:pPr>
      <w:r>
        <w:rPr>
          <w:b/>
          <w:noProof/>
          <w:sz w:val="20"/>
          <w:szCs w:val="20"/>
        </w:rPr>
        <w:drawing>
          <wp:inline distT="0" distB="0" distL="0" distR="0" wp14:anchorId="0F77002D" wp14:editId="634E74F8">
            <wp:extent cx="4266362" cy="684729"/>
            <wp:effectExtent l="0" t="0" r="0" b="0"/>
            <wp:docPr id="11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9"/>
                    <a:srcRect/>
                    <a:stretch>
                      <a:fillRect/>
                    </a:stretch>
                  </pic:blipFill>
                  <pic:spPr>
                    <a:xfrm>
                      <a:off x="0" y="0"/>
                      <a:ext cx="4266362" cy="684729"/>
                    </a:xfrm>
                    <a:prstGeom prst="rect">
                      <a:avLst/>
                    </a:prstGeom>
                    <a:ln/>
                  </pic:spPr>
                </pic:pic>
              </a:graphicData>
            </a:graphic>
          </wp:inline>
        </w:drawing>
      </w:r>
    </w:p>
    <w:commentRangeStart w:id="26"/>
    <w:p w14:paraId="0000010D" w14:textId="3F8949A4" w:rsidR="004C7CA4" w:rsidRDefault="00FF0409">
      <w:pPr>
        <w:spacing w:line="360" w:lineRule="auto"/>
        <w:jc w:val="both"/>
        <w:rPr>
          <w:b/>
          <w:sz w:val="20"/>
          <w:szCs w:val="20"/>
        </w:rPr>
      </w:pPr>
      <w:r>
        <w:rPr>
          <w:b/>
          <w:noProof/>
          <w:sz w:val="20"/>
          <w:szCs w:val="20"/>
        </w:rPr>
        <mc:AlternateContent>
          <mc:Choice Requires="wps">
            <w:drawing>
              <wp:anchor distT="0" distB="0" distL="114300" distR="114300" simplePos="0" relativeHeight="251662336" behindDoc="0" locked="0" layoutInCell="1" allowOverlap="1" wp14:anchorId="10DADEB7" wp14:editId="7BD8403C">
                <wp:simplePos x="0" y="0"/>
                <wp:positionH relativeFrom="margin">
                  <wp:posOffset>68580</wp:posOffset>
                </wp:positionH>
                <wp:positionV relativeFrom="paragraph">
                  <wp:posOffset>1162050</wp:posOffset>
                </wp:positionV>
                <wp:extent cx="5261610" cy="487680"/>
                <wp:effectExtent l="57150" t="38100" r="72390" b="102870"/>
                <wp:wrapNone/>
                <wp:docPr id="1037417157" name="Rectángulo 1"/>
                <wp:cNvGraphicFramePr/>
                <a:graphic xmlns:a="http://schemas.openxmlformats.org/drawingml/2006/main">
                  <a:graphicData uri="http://schemas.microsoft.com/office/word/2010/wordprocessingShape">
                    <wps:wsp>
                      <wps:cNvSpPr/>
                      <wps:spPr>
                        <a:xfrm>
                          <a:off x="0" y="0"/>
                          <a:ext cx="5261610" cy="487680"/>
                        </a:xfrm>
                        <a:prstGeom prst="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pic="http://schemas.openxmlformats.org/drawingml/2006/picture" xmlns:a="http://schemas.openxmlformats.org/drawingml/2006/main" xmlns:w16du="http://schemas.microsoft.com/office/word/2023/wordml/word16du">
            <w:pict w14:anchorId="2224363B">
              <v:rect id="Rectángulo 1" style="position:absolute;margin-left:5.4pt;margin-top:91.5pt;width:414.3pt;height:38.4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ed="f" strokecolor="red" strokeweight="3pt" w14:anchorId="24F0769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">
                <v:shadow on="t" color="black" opacity="22937f" offset="0,.63889mm" origin=",.5"/>
                <w10:wrap anchorx="margin"/>
              </v:rect>
            </w:pict>
          </mc:Fallback>
        </mc:AlternateContent>
      </w:r>
      <w:commentRangeEnd w:id="26"/>
      <w:r>
        <w:rPr>
          <w:rStyle w:val="Refdecomentario"/>
        </w:rPr>
        <w:commentReference w:id="26"/>
      </w:r>
      <w:r w:rsidRPr="00FF0409">
        <w:rPr>
          <w:b/>
          <w:noProof/>
          <w:sz w:val="20"/>
          <w:szCs w:val="20"/>
        </w:rPr>
        <w:drawing>
          <wp:inline distT="0" distB="0" distL="0" distR="0" wp14:anchorId="68B3DFBA" wp14:editId="244AF45A">
            <wp:extent cx="5463540" cy="2598085"/>
            <wp:effectExtent l="0" t="0" r="3810" b="0"/>
            <wp:docPr id="1814382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38264" name=""/>
                    <pic:cNvPicPr/>
                  </pic:nvPicPr>
                  <pic:blipFill>
                    <a:blip r:embed="rId30"/>
                    <a:stretch>
                      <a:fillRect/>
                    </a:stretch>
                  </pic:blipFill>
                  <pic:spPr>
                    <a:xfrm>
                      <a:off x="0" y="0"/>
                      <a:ext cx="5466596" cy="2599538"/>
                    </a:xfrm>
                    <a:prstGeom prst="rect">
                      <a:avLst/>
                    </a:prstGeom>
                  </pic:spPr>
                </pic:pic>
              </a:graphicData>
            </a:graphic>
          </wp:inline>
        </w:drawing>
      </w:r>
    </w:p>
    <w:p w14:paraId="37F0CAF1" w14:textId="77777777" w:rsidR="00FF0409" w:rsidRDefault="00FF0409">
      <w:pPr>
        <w:spacing w:line="360" w:lineRule="auto"/>
        <w:jc w:val="both"/>
        <w:rPr>
          <w:b/>
          <w:sz w:val="20"/>
          <w:szCs w:val="20"/>
        </w:rPr>
      </w:pPr>
    </w:p>
    <w:p w14:paraId="0000010E" w14:textId="769A3332" w:rsidR="004C7CA4" w:rsidRDefault="00600BF3">
      <w:pPr>
        <w:spacing w:line="360" w:lineRule="auto"/>
        <w:jc w:val="both"/>
        <w:rPr>
          <w:sz w:val="20"/>
          <w:szCs w:val="20"/>
        </w:rPr>
      </w:pPr>
      <w:commentRangeStart w:id="27"/>
      <w:r>
        <w:rPr>
          <w:sz w:val="20"/>
          <w:szCs w:val="20"/>
        </w:rPr>
        <w:t xml:space="preserve">De otro modo, </w:t>
      </w:r>
      <w:commentRangeEnd w:id="27"/>
      <w:r w:rsidR="009D6E08">
        <w:rPr>
          <w:rStyle w:val="Refdecomentario"/>
        </w:rPr>
        <w:commentReference w:id="27"/>
      </w:r>
      <w:r w:rsidR="009D6E08">
        <w:rPr>
          <w:sz w:val="20"/>
          <w:szCs w:val="20"/>
        </w:rPr>
        <w:t xml:space="preserve"> </w:t>
      </w:r>
      <w:r w:rsidR="009D6E08" w:rsidRPr="009D6E08">
        <w:rPr>
          <w:b/>
          <w:bCs/>
          <w:sz w:val="20"/>
          <w:szCs w:val="20"/>
        </w:rPr>
        <w:t>E</w:t>
      </w:r>
      <w:r>
        <w:rPr>
          <w:sz w:val="20"/>
          <w:szCs w:val="20"/>
        </w:rPr>
        <w:t xml:space="preserve">l objetivo principal del arqueo de caja es resguardar el dinero en efectivo existente en las cajas del punto de venta, teniendo en cuenta que el dinero está siempre expuesto al público y por lo tanto, hay facilidad de perderlo, bien sea por robo, fraude o por descuido del cajero en su administración y/o contabilización. </w:t>
      </w:r>
    </w:p>
    <w:p w14:paraId="0000010F" w14:textId="77777777" w:rsidR="004C7CA4" w:rsidRDefault="004C7CA4">
      <w:pPr>
        <w:spacing w:line="360" w:lineRule="auto"/>
        <w:jc w:val="both"/>
        <w:rPr>
          <w:b/>
          <w:sz w:val="20"/>
          <w:szCs w:val="20"/>
        </w:rPr>
      </w:pPr>
    </w:p>
    <w:p w14:paraId="00000110" w14:textId="77777777" w:rsidR="004C7CA4" w:rsidRDefault="00600BF3">
      <w:pPr>
        <w:spacing w:line="360" w:lineRule="auto"/>
        <w:rPr>
          <w:b/>
          <w:sz w:val="20"/>
          <w:szCs w:val="20"/>
        </w:rPr>
      </w:pPr>
      <w:r>
        <w:rPr>
          <w:b/>
          <w:sz w:val="20"/>
          <w:szCs w:val="20"/>
        </w:rPr>
        <w:t>Entregar puesto de trabajo</w:t>
      </w:r>
    </w:p>
    <w:p w14:paraId="00000111" w14:textId="77777777" w:rsidR="004C7CA4" w:rsidRDefault="004C7CA4">
      <w:pPr>
        <w:spacing w:line="360" w:lineRule="auto"/>
        <w:jc w:val="center"/>
        <w:rPr>
          <w:b/>
          <w:sz w:val="20"/>
          <w:szCs w:val="20"/>
        </w:rPr>
      </w:pPr>
    </w:p>
    <w:p w14:paraId="00000112" w14:textId="61DCE7C1" w:rsidR="004C7CA4" w:rsidRDefault="00600BF3">
      <w:pPr>
        <w:jc w:val="both"/>
        <w:rPr>
          <w:color w:val="000000"/>
          <w:sz w:val="20"/>
          <w:szCs w:val="20"/>
        </w:rPr>
      </w:pPr>
      <w:r>
        <w:rPr>
          <w:color w:val="000000"/>
          <w:sz w:val="20"/>
          <w:szCs w:val="20"/>
        </w:rPr>
        <w:t xml:space="preserve">En todo </w:t>
      </w:r>
      <w:proofErr w:type="spellStart"/>
      <w:r>
        <w:rPr>
          <w:i/>
          <w:color w:val="000000"/>
          <w:sz w:val="20"/>
          <w:szCs w:val="20"/>
        </w:rPr>
        <w:t>retail</w:t>
      </w:r>
      <w:proofErr w:type="spellEnd"/>
      <w:r>
        <w:rPr>
          <w:color w:val="000000"/>
          <w:sz w:val="20"/>
          <w:szCs w:val="20"/>
        </w:rPr>
        <w:t xml:space="preserve"> después de recibir pagos en efectivo, cheque, tarjeta de crédito, débito automático o en bonos</w:t>
      </w:r>
      <w:commentRangeStart w:id="28"/>
      <w:r w:rsidR="009D6E08">
        <w:rPr>
          <w:color w:val="000000"/>
          <w:sz w:val="20"/>
          <w:szCs w:val="20"/>
        </w:rPr>
        <w:t>,</w:t>
      </w:r>
      <w:commentRangeEnd w:id="28"/>
      <w:r w:rsidR="00994AB7">
        <w:rPr>
          <w:rStyle w:val="Refdecomentario"/>
        </w:rPr>
        <w:commentReference w:id="28"/>
      </w:r>
      <w:r w:rsidR="009D6E08">
        <w:rPr>
          <w:color w:val="000000"/>
          <w:sz w:val="20"/>
          <w:szCs w:val="20"/>
        </w:rPr>
        <w:t xml:space="preserve"> </w:t>
      </w:r>
      <w:r>
        <w:rPr>
          <w:color w:val="000000"/>
          <w:sz w:val="20"/>
          <w:szCs w:val="20"/>
        </w:rPr>
        <w:t xml:space="preserve">empacar mercancía y proporcionar información a los clientes compradores son la base de la jornada laboral en el punto de pago. </w:t>
      </w:r>
      <w:commentRangeStart w:id="29"/>
      <w:r>
        <w:rPr>
          <w:color w:val="000000"/>
          <w:sz w:val="20"/>
          <w:szCs w:val="20"/>
        </w:rPr>
        <w:t>Cumple su objetivo</w:t>
      </w:r>
      <w:commentRangeEnd w:id="29"/>
      <w:r w:rsidR="00994AB7">
        <w:rPr>
          <w:rStyle w:val="Refdecomentario"/>
        </w:rPr>
        <w:commentReference w:id="29"/>
      </w:r>
      <w:r>
        <w:rPr>
          <w:color w:val="000000"/>
          <w:sz w:val="20"/>
          <w:szCs w:val="20"/>
        </w:rPr>
        <w:t>, responder a las políticas de la organización y en especial el servicio de la atención al cliente.</w:t>
      </w:r>
    </w:p>
    <w:p w14:paraId="00000113" w14:textId="77777777" w:rsidR="004C7CA4" w:rsidRDefault="004C7CA4">
      <w:pPr>
        <w:jc w:val="both"/>
        <w:rPr>
          <w:color w:val="000000"/>
          <w:sz w:val="20"/>
          <w:szCs w:val="20"/>
        </w:rPr>
      </w:pPr>
    </w:p>
    <w:p w14:paraId="00000114" w14:textId="77777777" w:rsidR="004C7CA4" w:rsidRDefault="00600BF3">
      <w:pPr>
        <w:jc w:val="both"/>
        <w:rPr>
          <w:color w:val="000000"/>
          <w:sz w:val="20"/>
          <w:szCs w:val="20"/>
        </w:rPr>
      </w:pPr>
      <w:sdt>
        <w:sdtPr>
          <w:tag w:val="goog_rdk_23"/>
          <w:id w:val="855616100"/>
        </w:sdtPr>
        <w:sdtEndPr/>
        <w:sdtContent/>
      </w:sdt>
      <w:r>
        <w:rPr>
          <w:color w:val="000000"/>
          <w:sz w:val="20"/>
          <w:szCs w:val="20"/>
        </w:rPr>
        <w:t xml:space="preserve">En el punto de pago o caja no debe quedar nada con relación a dinero en efectivo, bonos, cheques u otros documentos de valor y, toda la gestión de la jornada debe reportarse en el departo de recaudo respectivo en cada </w:t>
      </w:r>
      <w:proofErr w:type="spellStart"/>
      <w:r>
        <w:rPr>
          <w:i/>
          <w:color w:val="000000"/>
          <w:sz w:val="20"/>
          <w:szCs w:val="20"/>
        </w:rPr>
        <w:t>retail</w:t>
      </w:r>
      <w:proofErr w:type="spellEnd"/>
      <w:r>
        <w:rPr>
          <w:i/>
          <w:color w:val="000000"/>
          <w:sz w:val="20"/>
          <w:szCs w:val="20"/>
        </w:rPr>
        <w:t>.</w:t>
      </w:r>
      <w:r>
        <w:rPr>
          <w:color w:val="000000"/>
          <w:sz w:val="20"/>
          <w:szCs w:val="20"/>
        </w:rPr>
        <w:t xml:space="preserve"> </w:t>
      </w:r>
    </w:p>
    <w:p w14:paraId="00000115" w14:textId="77777777" w:rsidR="004C7CA4" w:rsidRDefault="004C7CA4">
      <w:pPr>
        <w:jc w:val="both"/>
        <w:rPr>
          <w:color w:val="000000"/>
          <w:sz w:val="20"/>
          <w:szCs w:val="20"/>
        </w:rPr>
      </w:pPr>
    </w:p>
    <w:p w14:paraId="00000116" w14:textId="77777777" w:rsidR="004C7CA4" w:rsidRDefault="00600BF3">
      <w:pPr>
        <w:shd w:val="clear" w:color="auto" w:fill="FFFFFF"/>
        <w:spacing w:line="360" w:lineRule="auto"/>
        <w:jc w:val="both"/>
        <w:rPr>
          <w:color w:val="000000"/>
          <w:sz w:val="20"/>
          <w:szCs w:val="20"/>
        </w:rPr>
      </w:pPr>
      <w:sdt>
        <w:sdtPr>
          <w:tag w:val="goog_rdk_24"/>
          <w:id w:val="755408771"/>
        </w:sdtPr>
        <w:sdtEndPr/>
        <w:sdtContent>
          <w:commentRangeStart w:id="30"/>
        </w:sdtContent>
      </w:sdt>
      <w:r>
        <w:rPr>
          <w:sz w:val="20"/>
          <w:szCs w:val="20"/>
        </w:rPr>
        <w:t>Video ilustrativo anexo: Verificación del funcionamiento de la caja, tanto al entregar como al recibir el puesto de trabajo es importante validar el correcto funcionamiento de esta, se invita a ver e</w:t>
      </w:r>
      <w:r>
        <w:rPr>
          <w:color w:val="000000"/>
          <w:sz w:val="20"/>
          <w:szCs w:val="20"/>
        </w:rPr>
        <w:t>l siguiente recurso externo.</w:t>
      </w:r>
      <w:commentRangeEnd w:id="30"/>
      <w:r>
        <w:commentReference w:id="30"/>
      </w:r>
    </w:p>
    <w:p w14:paraId="00000117" w14:textId="77777777" w:rsidR="004C7CA4" w:rsidRDefault="004C7CA4">
      <w:pPr>
        <w:jc w:val="both"/>
        <w:rPr>
          <w:color w:val="000000"/>
          <w:sz w:val="20"/>
          <w:szCs w:val="20"/>
        </w:rPr>
      </w:pPr>
    </w:p>
    <w:p w14:paraId="00000118" w14:textId="77777777" w:rsidR="004C7CA4" w:rsidRDefault="00600BF3">
      <w:pPr>
        <w:jc w:val="both"/>
        <w:rPr>
          <w:b/>
          <w:color w:val="000000"/>
          <w:sz w:val="20"/>
          <w:szCs w:val="20"/>
        </w:rPr>
      </w:pPr>
      <w:r>
        <w:rPr>
          <w:b/>
          <w:color w:val="000000"/>
          <w:sz w:val="20"/>
          <w:szCs w:val="20"/>
        </w:rPr>
        <w:t>Rotaciones</w:t>
      </w:r>
    </w:p>
    <w:p w14:paraId="00000119" w14:textId="77777777" w:rsidR="004C7CA4" w:rsidRDefault="004C7CA4">
      <w:pPr>
        <w:jc w:val="both"/>
        <w:rPr>
          <w:color w:val="000000"/>
          <w:sz w:val="20"/>
          <w:szCs w:val="20"/>
        </w:rPr>
      </w:pPr>
    </w:p>
    <w:p w14:paraId="0000011A" w14:textId="70F8E4CA" w:rsidR="004C7CA4" w:rsidRDefault="00600BF3">
      <w:pPr>
        <w:jc w:val="both"/>
        <w:rPr>
          <w:color w:val="000000"/>
          <w:sz w:val="20"/>
          <w:szCs w:val="20"/>
        </w:rPr>
      </w:pPr>
      <w:commentRangeStart w:id="31"/>
      <w:r>
        <w:rPr>
          <w:color w:val="000000"/>
          <w:sz w:val="20"/>
          <w:szCs w:val="20"/>
        </w:rPr>
        <w:t xml:space="preserve">En los </w:t>
      </w:r>
      <w:proofErr w:type="spellStart"/>
      <w:r>
        <w:rPr>
          <w:i/>
          <w:color w:val="000000"/>
          <w:sz w:val="20"/>
          <w:szCs w:val="20"/>
        </w:rPr>
        <w:t>retail</w:t>
      </w:r>
      <w:proofErr w:type="spellEnd"/>
      <w:r>
        <w:rPr>
          <w:i/>
          <w:color w:val="000000"/>
          <w:sz w:val="20"/>
          <w:szCs w:val="20"/>
        </w:rPr>
        <w:t xml:space="preserve"> </w:t>
      </w:r>
      <w:r>
        <w:rPr>
          <w:color w:val="000000"/>
          <w:sz w:val="20"/>
          <w:szCs w:val="20"/>
        </w:rPr>
        <w:t>es muy común ver la rotación del trabajador en diferentes áreas de la superficie comercial, el mismo puede rotar en diferentes áreas e incluso cajas, presentándose un rol</w:t>
      </w:r>
      <w:r w:rsidR="00994AB7">
        <w:rPr>
          <w:color w:val="000000"/>
          <w:sz w:val="20"/>
          <w:szCs w:val="20"/>
        </w:rPr>
        <w:t xml:space="preserve"> no </w:t>
      </w:r>
      <w:r>
        <w:rPr>
          <w:color w:val="000000"/>
          <w:sz w:val="20"/>
          <w:szCs w:val="20"/>
        </w:rPr>
        <w:t>estático durante su jornada laboral, para estos casos es importante tener en cuenta que para realizar los arqueos o entrega del puesto de trabajo es necesario que el colaborador maneje un código especial que le servirá para este momento y sobre este es que debe responder al cierre de la jornada laboral.</w:t>
      </w:r>
      <w:commentRangeEnd w:id="31"/>
      <w:r w:rsidR="00994AB7">
        <w:rPr>
          <w:rStyle w:val="Refdecomentario"/>
        </w:rPr>
        <w:commentReference w:id="31"/>
      </w:r>
    </w:p>
    <w:p w14:paraId="0000011B" w14:textId="77777777" w:rsidR="004C7CA4" w:rsidRDefault="004C7CA4">
      <w:pPr>
        <w:jc w:val="both"/>
        <w:rPr>
          <w:color w:val="000000"/>
          <w:sz w:val="20"/>
          <w:szCs w:val="20"/>
        </w:rPr>
      </w:pPr>
    </w:p>
    <w:p w14:paraId="0000011C" w14:textId="77777777" w:rsidR="004C7CA4" w:rsidRDefault="00600BF3">
      <w:pPr>
        <w:jc w:val="both"/>
        <w:rPr>
          <w:b/>
          <w:color w:val="000000"/>
          <w:sz w:val="20"/>
          <w:szCs w:val="20"/>
        </w:rPr>
      </w:pPr>
      <w:r>
        <w:rPr>
          <w:b/>
          <w:color w:val="000000"/>
          <w:sz w:val="20"/>
          <w:szCs w:val="20"/>
        </w:rPr>
        <w:t>Entrega a conformidad</w:t>
      </w:r>
    </w:p>
    <w:p w14:paraId="0000011D" w14:textId="77777777" w:rsidR="004C7CA4" w:rsidRDefault="004C7CA4">
      <w:pPr>
        <w:jc w:val="both"/>
        <w:rPr>
          <w:color w:val="000000"/>
          <w:sz w:val="20"/>
          <w:szCs w:val="20"/>
        </w:rPr>
      </w:pPr>
    </w:p>
    <w:p w14:paraId="0000011E" w14:textId="77777777" w:rsidR="004C7CA4" w:rsidRDefault="00600BF3">
      <w:pPr>
        <w:jc w:val="both"/>
        <w:rPr>
          <w:color w:val="000000"/>
          <w:sz w:val="20"/>
          <w:szCs w:val="20"/>
        </w:rPr>
      </w:pPr>
      <w:commentRangeStart w:id="32"/>
      <w:r>
        <w:rPr>
          <w:color w:val="000000"/>
          <w:sz w:val="20"/>
          <w:szCs w:val="20"/>
        </w:rPr>
        <w:t>Es muy importante desde el rol poder hacer una entrega a conformidad de la caja, según cada organización se pueden manejar diferentes políticas para garantizar una buena entrega de esta, a su vez de manejar diferentes protocolos para el manejo de inconformidades. Como entrega no conforme se puede entender las situaciones derivadas de la gestión del cajero y donde él se vea afectado por algún o algunos descuadres de dicha caja, situaciones que en muchos casos ninguno está exento del todo, ya que como se sabe</w:t>
      </w:r>
      <w:r>
        <w:rPr>
          <w:color w:val="000000"/>
          <w:sz w:val="20"/>
          <w:szCs w:val="20"/>
        </w:rPr>
        <w:t xml:space="preserve"> el manejo del dinero puede dar para muchas situaciones positivas o no tan positivas, al recibir dinero falso, por ejemplo, haría que efectivamente haya faltantes en este punto.</w:t>
      </w:r>
      <w:commentRangeEnd w:id="32"/>
      <w:r w:rsidR="002C3D4C">
        <w:rPr>
          <w:rStyle w:val="Refdecomentario"/>
        </w:rPr>
        <w:commentReference w:id="32"/>
      </w:r>
    </w:p>
    <w:p w14:paraId="0000011F" w14:textId="77777777" w:rsidR="004C7CA4" w:rsidRDefault="004C7CA4">
      <w:pPr>
        <w:jc w:val="both"/>
        <w:rPr>
          <w:color w:val="000000"/>
          <w:sz w:val="20"/>
          <w:szCs w:val="20"/>
        </w:rPr>
      </w:pPr>
    </w:p>
    <w:p w14:paraId="00000120" w14:textId="77777777" w:rsidR="004C7CA4" w:rsidRDefault="00600BF3">
      <w:pPr>
        <w:jc w:val="both"/>
        <w:rPr>
          <w:color w:val="000000"/>
          <w:sz w:val="20"/>
          <w:szCs w:val="20"/>
        </w:rPr>
      </w:pPr>
      <w:sdt>
        <w:sdtPr>
          <w:tag w:val="goog_rdk_25"/>
          <w:id w:val="934859167"/>
        </w:sdtPr>
        <w:sdtEndPr/>
        <w:sdtContent/>
      </w:sdt>
      <w:commentRangeStart w:id="33"/>
      <w:r>
        <w:rPr>
          <w:color w:val="000000"/>
          <w:sz w:val="20"/>
          <w:szCs w:val="20"/>
        </w:rPr>
        <w:t>Es importante tratar dentro de las posibilidades del cajero que lo que se registre durante la jornada sea lo presentado al finalizar la misma, para evitar novedades se debe procurar laborar con mucho cuidado y atención. Manejar todos los ingresos del día con responsabilidad, validar en lo posible que en el dinero a recibir no haya presencia de falsificaciones y estar atentos a una correcta facturación, ya que de lo contrario esta puede derivar novedades en este proceso.</w:t>
      </w:r>
      <w:commentRangeEnd w:id="33"/>
      <w:r w:rsidR="00621208">
        <w:rPr>
          <w:rStyle w:val="Refdecomentario"/>
        </w:rPr>
        <w:commentReference w:id="33"/>
      </w:r>
    </w:p>
    <w:p w14:paraId="00000121" w14:textId="77777777" w:rsidR="004C7CA4" w:rsidRDefault="004C7CA4">
      <w:pPr>
        <w:jc w:val="both"/>
        <w:rPr>
          <w:color w:val="000000"/>
          <w:sz w:val="20"/>
          <w:szCs w:val="20"/>
        </w:rPr>
      </w:pPr>
    </w:p>
    <w:p w14:paraId="00000122" w14:textId="77777777" w:rsidR="004C7CA4" w:rsidRDefault="00600BF3">
      <w:pPr>
        <w:shd w:val="clear" w:color="auto" w:fill="FFFFFF"/>
        <w:spacing w:line="360" w:lineRule="auto"/>
        <w:jc w:val="both"/>
        <w:rPr>
          <w:color w:val="000000"/>
          <w:sz w:val="20"/>
          <w:szCs w:val="20"/>
        </w:rPr>
      </w:pPr>
      <w:sdt>
        <w:sdtPr>
          <w:tag w:val="goog_rdk_26"/>
          <w:id w:val="-8532952"/>
        </w:sdtPr>
        <w:sdtEndPr/>
        <w:sdtContent>
          <w:commentRangeStart w:id="34"/>
        </w:sdtContent>
      </w:sdt>
      <w:r>
        <w:rPr>
          <w:sz w:val="20"/>
          <w:szCs w:val="20"/>
        </w:rPr>
        <w:t xml:space="preserve">Video </w:t>
      </w:r>
      <w:r>
        <w:rPr>
          <w:sz w:val="20"/>
          <w:szCs w:val="20"/>
        </w:rPr>
        <w:t>ilustrativo anexo: proceso general del cajero, p</w:t>
      </w:r>
      <w:r>
        <w:rPr>
          <w:color w:val="000000"/>
          <w:sz w:val="20"/>
          <w:szCs w:val="20"/>
        </w:rPr>
        <w:t>ara garantizar este punto es importante recordar realizar un adecuado proceso de manejo de caja, se invita a repasar el mismo a través del siguiente recurso.</w:t>
      </w:r>
      <w:commentRangeEnd w:id="34"/>
      <w:r w:rsidR="00D02721">
        <w:rPr>
          <w:rStyle w:val="Refdecomentario"/>
        </w:rPr>
        <w:commentReference w:id="34"/>
      </w:r>
    </w:p>
    <w:p w14:paraId="00000123" w14:textId="77777777" w:rsidR="004C7CA4" w:rsidRDefault="004C7CA4">
      <w:pPr>
        <w:shd w:val="clear" w:color="auto" w:fill="FFFFFF"/>
        <w:spacing w:line="360" w:lineRule="auto"/>
        <w:jc w:val="both"/>
        <w:rPr>
          <w:sz w:val="20"/>
          <w:szCs w:val="20"/>
        </w:rPr>
      </w:pPr>
    </w:p>
    <w:p w14:paraId="00000124" w14:textId="77777777" w:rsidR="004C7CA4" w:rsidRDefault="00600BF3">
      <w:pPr>
        <w:shd w:val="clear" w:color="auto" w:fill="FFFFFF"/>
        <w:spacing w:line="360" w:lineRule="auto"/>
        <w:jc w:val="both"/>
        <w:rPr>
          <w:color w:val="000000"/>
          <w:sz w:val="20"/>
          <w:szCs w:val="20"/>
        </w:rPr>
      </w:pPr>
      <w:sdt>
        <w:sdtPr>
          <w:tag w:val="goog_rdk_27"/>
          <w:id w:val="-1847624193"/>
        </w:sdtPr>
        <w:sdtEndPr/>
        <w:sdtContent/>
      </w:sdt>
      <w:commentRangeStart w:id="35"/>
      <w:r>
        <w:rPr>
          <w:sz w:val="20"/>
          <w:szCs w:val="20"/>
        </w:rPr>
        <w:t>Video ilustrativo anexo: mejora continua, esta es la gran aliada para mejorar día a día su labor, revise el siguiente recurso externo</w:t>
      </w:r>
      <w:r>
        <w:rPr>
          <w:color w:val="000000"/>
          <w:sz w:val="20"/>
          <w:szCs w:val="20"/>
        </w:rPr>
        <w:t>.</w:t>
      </w:r>
      <w:commentRangeEnd w:id="35"/>
      <w:r w:rsidR="00D02721">
        <w:rPr>
          <w:rStyle w:val="Refdecomentario"/>
        </w:rPr>
        <w:commentReference w:id="35"/>
      </w:r>
    </w:p>
    <w:p w14:paraId="7B49E2AC" w14:textId="77777777" w:rsidR="008E35A6" w:rsidRDefault="008E35A6">
      <w:pPr>
        <w:shd w:val="clear" w:color="auto" w:fill="FFFFFF"/>
        <w:spacing w:line="360" w:lineRule="auto"/>
        <w:jc w:val="both"/>
        <w:rPr>
          <w:color w:val="000000"/>
          <w:sz w:val="20"/>
          <w:szCs w:val="20"/>
        </w:rPr>
      </w:pPr>
    </w:p>
    <w:p w14:paraId="307D91AF" w14:textId="0C860EFF" w:rsidR="008E35A6" w:rsidRDefault="008E35A6">
      <w:pPr>
        <w:shd w:val="clear" w:color="auto" w:fill="FFFFFF"/>
        <w:spacing w:line="360" w:lineRule="auto"/>
        <w:jc w:val="both"/>
        <w:rPr>
          <w:color w:val="000000"/>
          <w:sz w:val="20"/>
          <w:szCs w:val="20"/>
        </w:rPr>
      </w:pPr>
      <w:r>
        <w:rPr>
          <w:noProof/>
          <w:color w:val="000000"/>
          <w:sz w:val="20"/>
          <w:szCs w:val="20"/>
        </w:rPr>
        <mc:AlternateContent>
          <mc:Choice Requires="wps">
            <w:drawing>
              <wp:anchor distT="0" distB="0" distL="114300" distR="114300" simplePos="0" relativeHeight="251666432" behindDoc="0" locked="0" layoutInCell="1" allowOverlap="1" wp14:anchorId="0DF9F8D9" wp14:editId="0B7DBBA5">
                <wp:simplePos x="0" y="0"/>
                <wp:positionH relativeFrom="column">
                  <wp:posOffset>4975860</wp:posOffset>
                </wp:positionH>
                <wp:positionV relativeFrom="paragraph">
                  <wp:posOffset>1198245</wp:posOffset>
                </wp:positionV>
                <wp:extent cx="1219200" cy="601980"/>
                <wp:effectExtent l="57150" t="38100" r="76200" b="102870"/>
                <wp:wrapNone/>
                <wp:docPr id="416372007" name="Rectángulo 3"/>
                <wp:cNvGraphicFramePr/>
                <a:graphic xmlns:a="http://schemas.openxmlformats.org/drawingml/2006/main">
                  <a:graphicData uri="http://schemas.microsoft.com/office/word/2010/wordprocessingShape">
                    <wps:wsp>
                      <wps:cNvSpPr/>
                      <wps:spPr>
                        <a:xfrm>
                          <a:off x="0" y="0"/>
                          <a:ext cx="1219200" cy="601980"/>
                        </a:xfrm>
                        <a:prstGeom prst="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pic="http://schemas.openxmlformats.org/drawingml/2006/picture" xmlns:a="http://schemas.openxmlformats.org/drawingml/2006/main" xmlns:w16du="http://schemas.microsoft.com/office/word/2023/wordml/word16du">
            <w:pict w14:anchorId="2FAAE6E2">
              <v:rect id="Rectángulo 3" style="position:absolute;margin-left:391.8pt;margin-top:94.35pt;width:96pt;height:47.4pt;z-index:251666432;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3pt" w14:anchorId="28F2B71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">
                <v:shadow on="t" color="black" opacity="22937f" offset="0,.63889mm" origin=",.5"/>
              </v:rect>
            </w:pict>
          </mc:Fallback>
        </mc:AlternateContent>
      </w:r>
      <w:r>
        <w:rPr>
          <w:noProof/>
          <w:color w:val="000000"/>
          <w:sz w:val="20"/>
          <w:szCs w:val="20"/>
        </w:rPr>
        <mc:AlternateContent>
          <mc:Choice Requires="wps">
            <w:drawing>
              <wp:anchor distT="0" distB="0" distL="114300" distR="114300" simplePos="0" relativeHeight="251664384" behindDoc="0" locked="0" layoutInCell="1" allowOverlap="1" wp14:anchorId="4F9995F0" wp14:editId="55A8076D">
                <wp:simplePos x="0" y="0"/>
                <wp:positionH relativeFrom="column">
                  <wp:posOffset>4972050</wp:posOffset>
                </wp:positionH>
                <wp:positionV relativeFrom="paragraph">
                  <wp:posOffset>405765</wp:posOffset>
                </wp:positionV>
                <wp:extent cx="1219200" cy="601980"/>
                <wp:effectExtent l="57150" t="38100" r="76200" b="102870"/>
                <wp:wrapNone/>
                <wp:docPr id="1100331387" name="Rectángulo 3"/>
                <wp:cNvGraphicFramePr/>
                <a:graphic xmlns:a="http://schemas.openxmlformats.org/drawingml/2006/main">
                  <a:graphicData uri="http://schemas.microsoft.com/office/word/2010/wordprocessingShape">
                    <wps:wsp>
                      <wps:cNvSpPr/>
                      <wps:spPr>
                        <a:xfrm>
                          <a:off x="0" y="0"/>
                          <a:ext cx="1219200" cy="601980"/>
                        </a:xfrm>
                        <a:prstGeom prst="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pic="http://schemas.openxmlformats.org/drawingml/2006/picture" xmlns:a="http://schemas.openxmlformats.org/drawingml/2006/main" xmlns:w16du="http://schemas.microsoft.com/office/word/2023/wordml/word16du">
            <w:pict w14:anchorId="73D57CE3">
              <v:rect id="Rectángulo 3" style="position:absolute;margin-left:391.5pt;margin-top:31.95pt;width:96pt;height:47.4pt;z-index:251664384;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3pt" w14:anchorId="304EFB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">
                <v:shadow on="t" color="black" opacity="22937f" offset="0,.63889mm" origin=",.5"/>
              </v:rect>
            </w:pict>
          </mc:Fallback>
        </mc:AlternateContent>
      </w:r>
      <w:commentRangeStart w:id="36"/>
      <w:r w:rsidRPr="008E35A6">
        <w:rPr>
          <w:noProof/>
          <w:color w:val="000000"/>
          <w:sz w:val="20"/>
          <w:szCs w:val="20"/>
        </w:rPr>
        <w:drawing>
          <wp:inline distT="0" distB="0" distL="0" distR="0" wp14:anchorId="7C19C4E3" wp14:editId="3DECC589">
            <wp:extent cx="6332220" cy="2084705"/>
            <wp:effectExtent l="0" t="0" r="0" b="0"/>
            <wp:docPr id="14209476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947657" name=""/>
                    <pic:cNvPicPr/>
                  </pic:nvPicPr>
                  <pic:blipFill>
                    <a:blip r:embed="rId31"/>
                    <a:stretch>
                      <a:fillRect/>
                    </a:stretch>
                  </pic:blipFill>
                  <pic:spPr>
                    <a:xfrm>
                      <a:off x="0" y="0"/>
                      <a:ext cx="6332220" cy="2084705"/>
                    </a:xfrm>
                    <a:prstGeom prst="rect">
                      <a:avLst/>
                    </a:prstGeom>
                  </pic:spPr>
                </pic:pic>
              </a:graphicData>
            </a:graphic>
          </wp:inline>
        </w:drawing>
      </w:r>
      <w:commentRangeEnd w:id="36"/>
      <w:r>
        <w:rPr>
          <w:rStyle w:val="Refdecomentario"/>
        </w:rPr>
        <w:commentReference w:id="36"/>
      </w:r>
    </w:p>
    <w:p w14:paraId="00000125" w14:textId="77777777" w:rsidR="004C7CA4" w:rsidRDefault="004C7CA4">
      <w:pPr>
        <w:shd w:val="clear" w:color="auto" w:fill="FFFFFF"/>
        <w:spacing w:line="360" w:lineRule="auto"/>
        <w:jc w:val="both"/>
        <w:rPr>
          <w:color w:val="000000"/>
          <w:sz w:val="20"/>
          <w:szCs w:val="20"/>
        </w:rPr>
      </w:pPr>
    </w:p>
    <w:p w14:paraId="1969A170" w14:textId="20CE1BEF" w:rsidR="00FA39DF" w:rsidRPr="00FA39DF" w:rsidRDefault="00FA39DF" w:rsidP="00FA39DF">
      <w:pPr>
        <w:numPr>
          <w:ilvl w:val="0"/>
          <w:numId w:val="2"/>
        </w:numPr>
        <w:pBdr>
          <w:top w:val="nil"/>
          <w:left w:val="nil"/>
          <w:bottom w:val="nil"/>
          <w:right w:val="nil"/>
          <w:between w:val="nil"/>
        </w:pBdr>
        <w:jc w:val="both"/>
        <w:rPr>
          <w:b/>
          <w:color w:val="000000"/>
          <w:sz w:val="20"/>
          <w:szCs w:val="20"/>
        </w:rPr>
      </w:pPr>
      <w:commentRangeStart w:id="37"/>
      <w:r>
        <w:rPr>
          <w:b/>
          <w:color w:val="000000"/>
          <w:sz w:val="20"/>
          <w:szCs w:val="20"/>
        </w:rPr>
        <w:t>Actividad didáctica</w:t>
      </w:r>
      <w:commentRangeEnd w:id="37"/>
      <w:r>
        <w:rPr>
          <w:rStyle w:val="Refdecomentario"/>
        </w:rPr>
        <w:commentReference w:id="37"/>
      </w:r>
    </w:p>
    <w:p w14:paraId="22AD6C36" w14:textId="77777777" w:rsidR="00FA39DF" w:rsidRDefault="00FA39DF" w:rsidP="00FA39DF">
      <w:pPr>
        <w:pBdr>
          <w:top w:val="nil"/>
          <w:left w:val="nil"/>
          <w:bottom w:val="nil"/>
          <w:right w:val="nil"/>
          <w:between w:val="nil"/>
        </w:pBdr>
        <w:ind w:left="720"/>
        <w:jc w:val="both"/>
        <w:rPr>
          <w:b/>
          <w:color w:val="000000"/>
          <w:sz w:val="20"/>
          <w:szCs w:val="20"/>
        </w:rPr>
      </w:pPr>
    </w:p>
    <w:p w14:paraId="3FF8A3CF" w14:textId="0C5F9122" w:rsidR="00FA39DF" w:rsidRDefault="00FA39DF">
      <w:pPr>
        <w:numPr>
          <w:ilvl w:val="0"/>
          <w:numId w:val="2"/>
        </w:numPr>
        <w:pBdr>
          <w:top w:val="nil"/>
          <w:left w:val="nil"/>
          <w:bottom w:val="nil"/>
          <w:right w:val="nil"/>
          <w:between w:val="nil"/>
        </w:pBdr>
        <w:jc w:val="both"/>
        <w:rPr>
          <w:b/>
          <w:color w:val="000000"/>
          <w:sz w:val="20"/>
          <w:szCs w:val="20"/>
        </w:rPr>
      </w:pPr>
      <w:commentRangeStart w:id="38"/>
      <w:r>
        <w:rPr>
          <w:b/>
          <w:color w:val="000000"/>
          <w:sz w:val="20"/>
          <w:szCs w:val="20"/>
        </w:rPr>
        <w:t>Síntesis</w:t>
      </w:r>
      <w:commentRangeEnd w:id="38"/>
      <w:r w:rsidR="00F736D6">
        <w:rPr>
          <w:rStyle w:val="Refdecomentario"/>
        </w:rPr>
        <w:commentReference w:id="38"/>
      </w:r>
    </w:p>
    <w:p w14:paraId="494F7FDF" w14:textId="77777777" w:rsidR="00FA39DF" w:rsidRDefault="00FA39DF" w:rsidP="00FA39DF">
      <w:pPr>
        <w:pStyle w:val="Prrafodelista"/>
        <w:rPr>
          <w:b/>
          <w:color w:val="000000"/>
          <w:sz w:val="20"/>
          <w:szCs w:val="20"/>
        </w:rPr>
      </w:pPr>
    </w:p>
    <w:p w14:paraId="689857C7" w14:textId="77777777" w:rsidR="00FA39DF" w:rsidRDefault="00FA39DF" w:rsidP="00FA39DF">
      <w:pPr>
        <w:pBdr>
          <w:top w:val="nil"/>
          <w:left w:val="nil"/>
          <w:bottom w:val="nil"/>
          <w:right w:val="nil"/>
          <w:between w:val="nil"/>
        </w:pBdr>
        <w:jc w:val="both"/>
        <w:rPr>
          <w:bCs/>
          <w:color w:val="000000"/>
          <w:sz w:val="20"/>
          <w:szCs w:val="20"/>
        </w:rPr>
      </w:pPr>
      <w:r w:rsidRPr="00FA39DF">
        <w:rPr>
          <w:bCs/>
          <w:color w:val="000000"/>
          <w:sz w:val="20"/>
          <w:szCs w:val="20"/>
        </w:rPr>
        <w:t>En este componente</w:t>
      </w:r>
      <w:r>
        <w:rPr>
          <w:bCs/>
          <w:color w:val="000000"/>
          <w:sz w:val="20"/>
          <w:szCs w:val="20"/>
        </w:rPr>
        <w:t xml:space="preserve"> se realiza un recorrido por los protocolos necesarios para realizar el manejo de la caja registradora de un establecimiento comercial, además de mencionar detalladamente las formas de pago y sus respectivas características y particularidades en términos de seguridad. Con esta información, Un operador comercial debe adquirir la capacidad de realizar un buen cierre de operación, arqueos de caja y entrega de puesto de trabajo. En el siguiente cuadro se mencionan los temas trabajados:</w:t>
      </w:r>
    </w:p>
    <w:p w14:paraId="515624FC" w14:textId="77777777" w:rsidR="00FA39DF" w:rsidRDefault="00FA39DF" w:rsidP="00FA39DF">
      <w:pPr>
        <w:pBdr>
          <w:top w:val="nil"/>
          <w:left w:val="nil"/>
          <w:bottom w:val="nil"/>
          <w:right w:val="nil"/>
          <w:between w:val="nil"/>
        </w:pBdr>
        <w:jc w:val="both"/>
        <w:rPr>
          <w:bCs/>
          <w:color w:val="000000"/>
          <w:sz w:val="20"/>
          <w:szCs w:val="20"/>
        </w:rPr>
      </w:pPr>
    </w:p>
    <w:p w14:paraId="1E0F86BA" w14:textId="6FC313ED" w:rsidR="00FA39DF" w:rsidRPr="00FA39DF" w:rsidRDefault="00FA39DF" w:rsidP="00FA39DF">
      <w:pPr>
        <w:pBdr>
          <w:top w:val="nil"/>
          <w:left w:val="nil"/>
          <w:bottom w:val="nil"/>
          <w:right w:val="nil"/>
          <w:between w:val="nil"/>
        </w:pBdr>
        <w:jc w:val="both"/>
        <w:rPr>
          <w:bCs/>
          <w:color w:val="000000"/>
          <w:sz w:val="20"/>
          <w:szCs w:val="20"/>
        </w:rPr>
      </w:pPr>
      <w:r>
        <w:rPr>
          <w:bCs/>
          <w:color w:val="000000"/>
          <w:sz w:val="20"/>
          <w:szCs w:val="20"/>
        </w:rPr>
        <w:t xml:space="preserve"> </w:t>
      </w:r>
      <w:r w:rsidR="00F736D6" w:rsidRPr="00F736D6">
        <w:rPr>
          <w:bCs/>
          <w:noProof/>
          <w:color w:val="000000"/>
          <w:sz w:val="20"/>
          <w:szCs w:val="20"/>
        </w:rPr>
        <w:drawing>
          <wp:inline distT="0" distB="0" distL="0" distR="0" wp14:anchorId="29E04B3B" wp14:editId="41E08AF1">
            <wp:extent cx="5722620" cy="3031749"/>
            <wp:effectExtent l="0" t="0" r="0" b="0"/>
            <wp:docPr id="11821082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108216" name=""/>
                    <pic:cNvPicPr/>
                  </pic:nvPicPr>
                  <pic:blipFill>
                    <a:blip r:embed="rId32"/>
                    <a:stretch>
                      <a:fillRect/>
                    </a:stretch>
                  </pic:blipFill>
                  <pic:spPr>
                    <a:xfrm>
                      <a:off x="0" y="0"/>
                      <a:ext cx="5728951" cy="3035103"/>
                    </a:xfrm>
                    <a:prstGeom prst="rect">
                      <a:avLst/>
                    </a:prstGeom>
                  </pic:spPr>
                </pic:pic>
              </a:graphicData>
            </a:graphic>
          </wp:inline>
        </w:drawing>
      </w:r>
    </w:p>
    <w:p w14:paraId="40B11451" w14:textId="77777777" w:rsidR="00FA39DF" w:rsidRDefault="00FA39DF" w:rsidP="00FA39DF">
      <w:pPr>
        <w:pStyle w:val="Prrafodelista"/>
        <w:rPr>
          <w:b/>
          <w:color w:val="000000"/>
          <w:sz w:val="20"/>
          <w:szCs w:val="20"/>
        </w:rPr>
      </w:pPr>
    </w:p>
    <w:p w14:paraId="00000126" w14:textId="1E1252A1" w:rsidR="004C7CA4" w:rsidRDefault="00600BF3">
      <w:pPr>
        <w:numPr>
          <w:ilvl w:val="0"/>
          <w:numId w:val="2"/>
        </w:numPr>
        <w:pBdr>
          <w:top w:val="nil"/>
          <w:left w:val="nil"/>
          <w:bottom w:val="nil"/>
          <w:right w:val="nil"/>
          <w:between w:val="nil"/>
        </w:pBdr>
        <w:jc w:val="both"/>
        <w:rPr>
          <w:b/>
          <w:color w:val="000000"/>
          <w:sz w:val="20"/>
          <w:szCs w:val="20"/>
        </w:rPr>
      </w:pPr>
      <w:r>
        <w:rPr>
          <w:b/>
          <w:color w:val="000000"/>
          <w:sz w:val="20"/>
          <w:szCs w:val="20"/>
        </w:rPr>
        <w:t>Material complementario</w:t>
      </w:r>
    </w:p>
    <w:p w14:paraId="00000127" w14:textId="77777777" w:rsidR="004C7CA4" w:rsidRDefault="004C7CA4">
      <w:pPr>
        <w:rPr>
          <w:sz w:val="20"/>
          <w:szCs w:val="20"/>
        </w:rPr>
      </w:pPr>
    </w:p>
    <w:p w14:paraId="00000128" w14:textId="77777777" w:rsidR="004C7CA4" w:rsidRDefault="004C7CA4">
      <w:pPr>
        <w:rPr>
          <w:sz w:val="20"/>
          <w:szCs w:val="20"/>
        </w:rPr>
      </w:pPr>
    </w:p>
    <w:tbl>
      <w:tblPr>
        <w:tblStyle w:val="aff0"/>
        <w:tblW w:w="1007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7"/>
        <w:gridCol w:w="2517"/>
        <w:gridCol w:w="2519"/>
        <w:gridCol w:w="2519"/>
      </w:tblGrid>
      <w:tr w:rsidR="004C7CA4" w14:paraId="348F900D" w14:textId="77777777">
        <w:trPr>
          <w:trHeight w:val="658"/>
        </w:trPr>
        <w:tc>
          <w:tcPr>
            <w:tcW w:w="2517" w:type="dxa"/>
            <w:shd w:val="clear" w:color="auto" w:fill="F9CB9C"/>
            <w:tcMar>
              <w:top w:w="100" w:type="dxa"/>
              <w:left w:w="100" w:type="dxa"/>
              <w:bottom w:w="100" w:type="dxa"/>
              <w:right w:w="100" w:type="dxa"/>
            </w:tcMar>
            <w:vAlign w:val="center"/>
          </w:tcPr>
          <w:p w14:paraId="00000129" w14:textId="77777777" w:rsidR="004C7CA4" w:rsidRDefault="00600BF3">
            <w:pPr>
              <w:jc w:val="center"/>
              <w:rPr>
                <w:sz w:val="20"/>
                <w:szCs w:val="20"/>
              </w:rPr>
            </w:pPr>
            <w:r>
              <w:rPr>
                <w:sz w:val="20"/>
                <w:szCs w:val="20"/>
              </w:rPr>
              <w:t>Tema</w:t>
            </w:r>
          </w:p>
        </w:tc>
        <w:tc>
          <w:tcPr>
            <w:tcW w:w="2517" w:type="dxa"/>
            <w:shd w:val="clear" w:color="auto" w:fill="F9CB9C"/>
            <w:tcMar>
              <w:top w:w="100" w:type="dxa"/>
              <w:left w:w="100" w:type="dxa"/>
              <w:bottom w:w="100" w:type="dxa"/>
              <w:right w:w="100" w:type="dxa"/>
            </w:tcMar>
            <w:vAlign w:val="center"/>
          </w:tcPr>
          <w:p w14:paraId="0000012A" w14:textId="77777777" w:rsidR="004C7CA4" w:rsidRDefault="00600BF3">
            <w:pPr>
              <w:jc w:val="center"/>
              <w:rPr>
                <w:color w:val="000000"/>
                <w:sz w:val="20"/>
                <w:szCs w:val="20"/>
              </w:rPr>
            </w:pPr>
            <w:r>
              <w:rPr>
                <w:sz w:val="20"/>
                <w:szCs w:val="20"/>
              </w:rPr>
              <w:t>Referencia APA del material</w:t>
            </w:r>
          </w:p>
        </w:tc>
        <w:tc>
          <w:tcPr>
            <w:tcW w:w="2519" w:type="dxa"/>
            <w:shd w:val="clear" w:color="auto" w:fill="F9CB9C"/>
            <w:tcMar>
              <w:top w:w="100" w:type="dxa"/>
              <w:left w:w="100" w:type="dxa"/>
              <w:bottom w:w="100" w:type="dxa"/>
              <w:right w:w="100" w:type="dxa"/>
            </w:tcMar>
            <w:vAlign w:val="center"/>
          </w:tcPr>
          <w:p w14:paraId="0000012B" w14:textId="77777777" w:rsidR="004C7CA4" w:rsidRDefault="00600BF3">
            <w:pPr>
              <w:jc w:val="center"/>
              <w:rPr>
                <w:sz w:val="20"/>
                <w:szCs w:val="20"/>
              </w:rPr>
            </w:pPr>
            <w:r>
              <w:rPr>
                <w:sz w:val="20"/>
                <w:szCs w:val="20"/>
              </w:rPr>
              <w:t>Tipo de material</w:t>
            </w:r>
          </w:p>
          <w:p w14:paraId="0000012C" w14:textId="77777777" w:rsidR="004C7CA4" w:rsidRDefault="00600BF3">
            <w:pPr>
              <w:jc w:val="center"/>
              <w:rPr>
                <w:color w:val="000000"/>
                <w:sz w:val="20"/>
                <w:szCs w:val="20"/>
              </w:rPr>
            </w:pPr>
            <w:r>
              <w:rPr>
                <w:sz w:val="20"/>
                <w:szCs w:val="20"/>
              </w:rPr>
              <w:t>(video, capítulo de libro, artículo, otro)</w:t>
            </w:r>
          </w:p>
        </w:tc>
        <w:tc>
          <w:tcPr>
            <w:tcW w:w="2519" w:type="dxa"/>
            <w:shd w:val="clear" w:color="auto" w:fill="F9CB9C"/>
            <w:tcMar>
              <w:top w:w="100" w:type="dxa"/>
              <w:left w:w="100" w:type="dxa"/>
              <w:bottom w:w="100" w:type="dxa"/>
              <w:right w:w="100" w:type="dxa"/>
            </w:tcMar>
            <w:vAlign w:val="center"/>
          </w:tcPr>
          <w:p w14:paraId="0000012D" w14:textId="77777777" w:rsidR="004C7CA4" w:rsidRDefault="00600BF3">
            <w:pPr>
              <w:jc w:val="center"/>
              <w:rPr>
                <w:sz w:val="20"/>
                <w:szCs w:val="20"/>
              </w:rPr>
            </w:pPr>
            <w:r>
              <w:rPr>
                <w:sz w:val="20"/>
                <w:szCs w:val="20"/>
              </w:rPr>
              <w:t>Enlace del recurso o</w:t>
            </w:r>
          </w:p>
          <w:p w14:paraId="0000012E" w14:textId="77777777" w:rsidR="004C7CA4" w:rsidRDefault="00600BF3">
            <w:pPr>
              <w:jc w:val="center"/>
              <w:rPr>
                <w:color w:val="000000"/>
                <w:sz w:val="20"/>
                <w:szCs w:val="20"/>
              </w:rPr>
            </w:pPr>
            <w:r>
              <w:rPr>
                <w:sz w:val="20"/>
                <w:szCs w:val="20"/>
              </w:rPr>
              <w:t>archivo del documento o material</w:t>
            </w:r>
          </w:p>
        </w:tc>
      </w:tr>
      <w:tr w:rsidR="004C7CA4" w14:paraId="02961B11" w14:textId="77777777">
        <w:trPr>
          <w:trHeight w:val="182"/>
        </w:trPr>
        <w:tc>
          <w:tcPr>
            <w:tcW w:w="2517" w:type="dxa"/>
            <w:shd w:val="clear" w:color="auto" w:fill="auto"/>
            <w:tcMar>
              <w:top w:w="100" w:type="dxa"/>
              <w:left w:w="100" w:type="dxa"/>
              <w:bottom w:w="100" w:type="dxa"/>
              <w:right w:w="100" w:type="dxa"/>
            </w:tcMar>
          </w:tcPr>
          <w:p w14:paraId="0000012F" w14:textId="77777777" w:rsidR="004C7CA4" w:rsidRDefault="00600BF3">
            <w:pPr>
              <w:rPr>
                <w:sz w:val="20"/>
                <w:szCs w:val="20"/>
              </w:rPr>
            </w:pPr>
            <w:r>
              <w:rPr>
                <w:sz w:val="20"/>
                <w:szCs w:val="20"/>
              </w:rPr>
              <w:t>Arqueo de caja y entrega del puesto de trabajo</w:t>
            </w:r>
          </w:p>
        </w:tc>
        <w:tc>
          <w:tcPr>
            <w:tcW w:w="2517" w:type="dxa"/>
            <w:shd w:val="clear" w:color="auto" w:fill="auto"/>
            <w:tcMar>
              <w:top w:w="100" w:type="dxa"/>
              <w:left w:w="100" w:type="dxa"/>
              <w:bottom w:w="100" w:type="dxa"/>
              <w:right w:w="100" w:type="dxa"/>
            </w:tcMar>
          </w:tcPr>
          <w:p w14:paraId="00000130" w14:textId="318BD23D" w:rsidR="004C7CA4" w:rsidRDefault="00600BF3">
            <w:pPr>
              <w:pBdr>
                <w:top w:val="nil"/>
                <w:left w:val="nil"/>
                <w:bottom w:val="nil"/>
                <w:right w:val="nil"/>
                <w:between w:val="nil"/>
              </w:pBdr>
              <w:jc w:val="both"/>
              <w:rPr>
                <w:sz w:val="20"/>
                <w:szCs w:val="20"/>
              </w:rPr>
            </w:pPr>
            <w:r>
              <w:rPr>
                <w:color w:val="000000"/>
                <w:sz w:val="20"/>
                <w:szCs w:val="20"/>
              </w:rPr>
              <w:t xml:space="preserve">Arenal, C. (2019). </w:t>
            </w:r>
            <w:r>
              <w:rPr>
                <w:i/>
                <w:color w:val="000000"/>
                <w:sz w:val="20"/>
                <w:szCs w:val="20"/>
              </w:rPr>
              <w:t xml:space="preserve">Operaciones de caja en la </w:t>
            </w:r>
            <w:r>
              <w:rPr>
                <w:i/>
                <w:color w:val="000000"/>
                <w:sz w:val="20"/>
                <w:szCs w:val="20"/>
              </w:rPr>
              <w:t>venta.</w:t>
            </w:r>
            <w:r>
              <w:rPr>
                <w:color w:val="000000"/>
                <w:sz w:val="20"/>
                <w:szCs w:val="20"/>
              </w:rPr>
              <w:t xml:space="preserve"> UF0035. Editorial Tutor Formación.</w:t>
            </w:r>
            <w:r>
              <w:t xml:space="preserve"> </w:t>
            </w:r>
          </w:p>
        </w:tc>
        <w:tc>
          <w:tcPr>
            <w:tcW w:w="2519" w:type="dxa"/>
            <w:shd w:val="clear" w:color="auto" w:fill="auto"/>
            <w:tcMar>
              <w:top w:w="100" w:type="dxa"/>
              <w:left w:w="100" w:type="dxa"/>
              <w:bottom w:w="100" w:type="dxa"/>
              <w:right w:w="100" w:type="dxa"/>
            </w:tcMar>
          </w:tcPr>
          <w:p w14:paraId="00000131" w14:textId="77777777" w:rsidR="004C7CA4" w:rsidRDefault="00600BF3">
            <w:pPr>
              <w:rPr>
                <w:sz w:val="20"/>
                <w:szCs w:val="20"/>
              </w:rPr>
            </w:pPr>
            <w:r>
              <w:rPr>
                <w:sz w:val="20"/>
                <w:szCs w:val="20"/>
              </w:rPr>
              <w:t xml:space="preserve">Libro </w:t>
            </w:r>
          </w:p>
        </w:tc>
        <w:commentRangeStart w:id="39"/>
        <w:tc>
          <w:tcPr>
            <w:tcW w:w="2519" w:type="dxa"/>
            <w:shd w:val="clear" w:color="auto" w:fill="auto"/>
            <w:tcMar>
              <w:top w:w="100" w:type="dxa"/>
              <w:left w:w="100" w:type="dxa"/>
              <w:bottom w:w="100" w:type="dxa"/>
              <w:right w:w="100" w:type="dxa"/>
            </w:tcMar>
          </w:tcPr>
          <w:p w14:paraId="00000132" w14:textId="77777777" w:rsidR="004C7CA4" w:rsidRDefault="00600BF3">
            <w:pPr>
              <w:pBdr>
                <w:top w:val="nil"/>
                <w:left w:val="nil"/>
                <w:bottom w:val="nil"/>
                <w:right w:val="nil"/>
                <w:between w:val="nil"/>
              </w:pBdr>
              <w:jc w:val="both"/>
              <w:rPr>
                <w:color w:val="000000"/>
                <w:sz w:val="20"/>
                <w:szCs w:val="20"/>
                <w:highlight w:val="yellow"/>
              </w:rPr>
            </w:pPr>
            <w:r>
              <w:rPr>
                <w:sz w:val="22"/>
                <w:szCs w:val="22"/>
              </w:rPr>
              <w:fldChar w:fldCharType="begin"/>
            </w:r>
            <w:r>
              <w:instrText>HYPERLINK "https://elibro-net.bdigital.sena.edu.co/es/lc/senavirtual/titulos/105540" \h</w:instrText>
            </w:r>
            <w:r>
              <w:rPr>
                <w:sz w:val="22"/>
                <w:szCs w:val="22"/>
              </w:rPr>
              <w:fldChar w:fldCharType="separate"/>
            </w:r>
            <w:r>
              <w:rPr>
                <w:color w:val="0000FF"/>
                <w:sz w:val="20"/>
                <w:szCs w:val="20"/>
                <w:u w:val="single"/>
              </w:rPr>
              <w:t>https://elibro-net.bdigital.sena.edu.co/es/lc/senavirtual/titulos/105540</w:t>
            </w:r>
            <w:r>
              <w:rPr>
                <w:color w:val="0000FF"/>
                <w:sz w:val="20"/>
                <w:szCs w:val="20"/>
                <w:u w:val="single"/>
              </w:rPr>
              <w:fldChar w:fldCharType="end"/>
            </w:r>
            <w:commentRangeEnd w:id="39"/>
            <w:r w:rsidR="00540345">
              <w:rPr>
                <w:rStyle w:val="Refdecomentario"/>
                <w:b w:val="0"/>
              </w:rPr>
              <w:commentReference w:id="39"/>
            </w:r>
          </w:p>
        </w:tc>
      </w:tr>
      <w:tr w:rsidR="004C7CA4" w14:paraId="53991492" w14:textId="77777777">
        <w:trPr>
          <w:trHeight w:val="182"/>
        </w:trPr>
        <w:tc>
          <w:tcPr>
            <w:tcW w:w="2517" w:type="dxa"/>
            <w:shd w:val="clear" w:color="auto" w:fill="auto"/>
            <w:tcMar>
              <w:top w:w="100" w:type="dxa"/>
              <w:left w:w="100" w:type="dxa"/>
              <w:bottom w:w="100" w:type="dxa"/>
              <w:right w:w="100" w:type="dxa"/>
            </w:tcMar>
          </w:tcPr>
          <w:p w14:paraId="00000133" w14:textId="77777777" w:rsidR="004C7CA4" w:rsidRDefault="00600BF3">
            <w:pPr>
              <w:rPr>
                <w:sz w:val="20"/>
                <w:szCs w:val="20"/>
              </w:rPr>
            </w:pPr>
            <w:r>
              <w:rPr>
                <w:sz w:val="20"/>
                <w:szCs w:val="20"/>
              </w:rPr>
              <w:t>Arqueo de caja y entrega del puesto de trabajo</w:t>
            </w:r>
          </w:p>
        </w:tc>
        <w:tc>
          <w:tcPr>
            <w:tcW w:w="2517" w:type="dxa"/>
            <w:shd w:val="clear" w:color="auto" w:fill="auto"/>
            <w:tcMar>
              <w:top w:w="100" w:type="dxa"/>
              <w:left w:w="100" w:type="dxa"/>
              <w:bottom w:w="100" w:type="dxa"/>
              <w:right w:w="100" w:type="dxa"/>
            </w:tcMar>
          </w:tcPr>
          <w:p w14:paraId="00000134" w14:textId="77777777" w:rsidR="004C7CA4" w:rsidRDefault="00600BF3">
            <w:pPr>
              <w:rPr>
                <w:color w:val="000000"/>
                <w:sz w:val="20"/>
                <w:szCs w:val="20"/>
              </w:rPr>
            </w:pPr>
            <w:r>
              <w:rPr>
                <w:color w:val="000000"/>
                <w:sz w:val="20"/>
                <w:szCs w:val="20"/>
              </w:rPr>
              <w:t xml:space="preserve">Martínez, A. (1984). </w:t>
            </w:r>
            <w:r>
              <w:rPr>
                <w:i/>
                <w:color w:val="000000"/>
                <w:sz w:val="20"/>
                <w:szCs w:val="20"/>
              </w:rPr>
              <w:t>Contabilidad arqueo caja</w:t>
            </w:r>
            <w:r>
              <w:rPr>
                <w:color w:val="000000"/>
                <w:sz w:val="20"/>
                <w:szCs w:val="20"/>
              </w:rPr>
              <w:t xml:space="preserve">. SENA. </w:t>
            </w:r>
            <w:hyperlink r:id="rId33">
              <w:r>
                <w:rPr>
                  <w:color w:val="0000FF"/>
                  <w:u w:val="single"/>
                </w:rPr>
                <w:t>https://repositorio.sena.edu.co/bitstream/11404/626/1/unidad4_arqueo_caja.pdf</w:t>
              </w:r>
            </w:hyperlink>
          </w:p>
        </w:tc>
        <w:tc>
          <w:tcPr>
            <w:tcW w:w="2519" w:type="dxa"/>
            <w:shd w:val="clear" w:color="auto" w:fill="auto"/>
            <w:tcMar>
              <w:top w:w="100" w:type="dxa"/>
              <w:left w:w="100" w:type="dxa"/>
              <w:bottom w:w="100" w:type="dxa"/>
              <w:right w:w="100" w:type="dxa"/>
            </w:tcMar>
          </w:tcPr>
          <w:p w14:paraId="00000135" w14:textId="77777777" w:rsidR="004C7CA4" w:rsidRDefault="00600BF3">
            <w:pPr>
              <w:rPr>
                <w:sz w:val="20"/>
                <w:szCs w:val="20"/>
              </w:rPr>
            </w:pPr>
            <w:r>
              <w:rPr>
                <w:sz w:val="20"/>
                <w:szCs w:val="20"/>
              </w:rPr>
              <w:t>Libro</w:t>
            </w:r>
          </w:p>
        </w:tc>
        <w:commentRangeStart w:id="40"/>
        <w:tc>
          <w:tcPr>
            <w:tcW w:w="2519" w:type="dxa"/>
            <w:shd w:val="clear" w:color="auto" w:fill="auto"/>
            <w:tcMar>
              <w:top w:w="100" w:type="dxa"/>
              <w:left w:w="100" w:type="dxa"/>
              <w:bottom w:w="100" w:type="dxa"/>
              <w:right w:w="100" w:type="dxa"/>
            </w:tcMar>
          </w:tcPr>
          <w:p w14:paraId="00000136" w14:textId="77777777" w:rsidR="004C7CA4" w:rsidRDefault="00600BF3">
            <w:pPr>
              <w:pBdr>
                <w:top w:val="nil"/>
                <w:left w:val="nil"/>
                <w:bottom w:val="nil"/>
                <w:right w:val="nil"/>
                <w:between w:val="nil"/>
              </w:pBdr>
              <w:jc w:val="both"/>
            </w:pPr>
            <w:r>
              <w:fldChar w:fldCharType="begin"/>
            </w:r>
            <w:r>
              <w:instrText>HYPERLINK "https://repositorio.sena.edu.co/bitstream/11404/626/1/unidad4_arqueo_caja.pdf" \h</w:instrText>
            </w:r>
            <w:r>
              <w:fldChar w:fldCharType="separate"/>
            </w:r>
            <w:r>
              <w:rPr>
                <w:color w:val="0000FF"/>
                <w:u w:val="single"/>
              </w:rPr>
              <w:t>https://repositorio.sena.edu.co/bitstream/11404/626/1/unidad4_arqueo_caja.pdf</w:t>
            </w:r>
            <w:r>
              <w:rPr>
                <w:color w:val="0000FF"/>
                <w:u w:val="single"/>
              </w:rPr>
              <w:fldChar w:fldCharType="end"/>
            </w:r>
            <w:commentRangeEnd w:id="40"/>
            <w:r w:rsidR="00D02721">
              <w:rPr>
                <w:rStyle w:val="Refdecomentario"/>
                <w:b w:val="0"/>
              </w:rPr>
              <w:commentReference w:id="40"/>
            </w:r>
          </w:p>
        </w:tc>
      </w:tr>
      <w:tr w:rsidR="004C7CA4" w14:paraId="32B70420" w14:textId="77777777">
        <w:trPr>
          <w:trHeight w:val="182"/>
        </w:trPr>
        <w:tc>
          <w:tcPr>
            <w:tcW w:w="2517" w:type="dxa"/>
            <w:shd w:val="clear" w:color="auto" w:fill="auto"/>
            <w:tcMar>
              <w:top w:w="100" w:type="dxa"/>
              <w:left w:w="100" w:type="dxa"/>
              <w:bottom w:w="100" w:type="dxa"/>
              <w:right w:w="100" w:type="dxa"/>
            </w:tcMar>
          </w:tcPr>
          <w:p w14:paraId="00000137" w14:textId="77777777" w:rsidR="004C7CA4" w:rsidRDefault="00600BF3">
            <w:pPr>
              <w:rPr>
                <w:sz w:val="20"/>
                <w:szCs w:val="20"/>
              </w:rPr>
            </w:pPr>
            <w:r>
              <w:rPr>
                <w:sz w:val="20"/>
                <w:szCs w:val="20"/>
              </w:rPr>
              <w:t>Clasificar efectivo y medios de pago</w:t>
            </w:r>
          </w:p>
        </w:tc>
        <w:tc>
          <w:tcPr>
            <w:tcW w:w="2517" w:type="dxa"/>
            <w:shd w:val="clear" w:color="auto" w:fill="auto"/>
            <w:tcMar>
              <w:top w:w="100" w:type="dxa"/>
              <w:left w:w="100" w:type="dxa"/>
              <w:bottom w:w="100" w:type="dxa"/>
              <w:right w:w="100" w:type="dxa"/>
            </w:tcMar>
          </w:tcPr>
          <w:p w14:paraId="00000138" w14:textId="77777777" w:rsidR="004C7CA4" w:rsidRDefault="00600BF3">
            <w:pPr>
              <w:rPr>
                <w:color w:val="000000"/>
                <w:sz w:val="20"/>
                <w:szCs w:val="20"/>
              </w:rPr>
            </w:pPr>
            <w:r>
              <w:rPr>
                <w:sz w:val="20"/>
                <w:szCs w:val="20"/>
              </w:rPr>
              <w:t xml:space="preserve">Somos Bold. (2020). </w:t>
            </w:r>
            <w:r>
              <w:rPr>
                <w:i/>
                <w:sz w:val="20"/>
                <w:szCs w:val="20"/>
              </w:rPr>
              <w:t xml:space="preserve">¿Cómo verificar la autenticidad de una tarjeta de crédito? </w:t>
            </w:r>
            <w:r>
              <w:rPr>
                <w:sz w:val="20"/>
                <w:szCs w:val="20"/>
              </w:rPr>
              <w:t xml:space="preserve">[video]. YouTube. </w:t>
            </w:r>
            <w:hyperlink r:id="rId34">
              <w:r>
                <w:rPr>
                  <w:color w:val="0000FF"/>
                  <w:sz w:val="20"/>
                  <w:szCs w:val="20"/>
                  <w:u w:val="single"/>
                </w:rPr>
                <w:t>https://www.youtube.com/watch?v=GD-ook_LYAo</w:t>
              </w:r>
            </w:hyperlink>
          </w:p>
        </w:tc>
        <w:tc>
          <w:tcPr>
            <w:tcW w:w="2519" w:type="dxa"/>
            <w:shd w:val="clear" w:color="auto" w:fill="auto"/>
            <w:tcMar>
              <w:top w:w="100" w:type="dxa"/>
              <w:left w:w="100" w:type="dxa"/>
              <w:bottom w:w="100" w:type="dxa"/>
              <w:right w:w="100" w:type="dxa"/>
            </w:tcMar>
          </w:tcPr>
          <w:p w14:paraId="00000139" w14:textId="77777777" w:rsidR="004C7CA4" w:rsidRDefault="00600BF3">
            <w:pPr>
              <w:rPr>
                <w:sz w:val="20"/>
                <w:szCs w:val="20"/>
              </w:rPr>
            </w:pPr>
            <w:r>
              <w:rPr>
                <w:sz w:val="20"/>
                <w:szCs w:val="20"/>
              </w:rPr>
              <w:t>Video</w:t>
            </w:r>
          </w:p>
        </w:tc>
        <w:commentRangeStart w:id="41"/>
        <w:tc>
          <w:tcPr>
            <w:tcW w:w="2519" w:type="dxa"/>
            <w:shd w:val="clear" w:color="auto" w:fill="auto"/>
            <w:tcMar>
              <w:top w:w="100" w:type="dxa"/>
              <w:left w:w="100" w:type="dxa"/>
              <w:bottom w:w="100" w:type="dxa"/>
              <w:right w:w="100" w:type="dxa"/>
            </w:tcMar>
          </w:tcPr>
          <w:p w14:paraId="0000013A" w14:textId="77777777" w:rsidR="004C7CA4" w:rsidRDefault="00600BF3">
            <w:pPr>
              <w:pBdr>
                <w:top w:val="nil"/>
                <w:left w:val="nil"/>
                <w:bottom w:val="nil"/>
                <w:right w:val="nil"/>
                <w:between w:val="nil"/>
              </w:pBdr>
              <w:jc w:val="both"/>
            </w:pPr>
            <w:r>
              <w:rPr>
                <w:sz w:val="22"/>
                <w:szCs w:val="22"/>
              </w:rPr>
              <w:fldChar w:fldCharType="begin"/>
            </w:r>
            <w:r>
              <w:instrText xml:space="preserve">HYPERLINK </w:instrText>
            </w:r>
            <w:r>
              <w:instrText>"https://www.youtube.com/watch?v=GD-ook_LYAo" \h</w:instrText>
            </w:r>
            <w:r>
              <w:rPr>
                <w:sz w:val="22"/>
                <w:szCs w:val="22"/>
              </w:rPr>
              <w:fldChar w:fldCharType="separate"/>
            </w:r>
            <w:r>
              <w:rPr>
                <w:color w:val="0000FF"/>
                <w:sz w:val="20"/>
                <w:szCs w:val="20"/>
                <w:u w:val="single"/>
              </w:rPr>
              <w:t>https://www.youtube.com/watch?v=GD-ook_LYAo</w:t>
            </w:r>
            <w:r>
              <w:rPr>
                <w:color w:val="0000FF"/>
                <w:sz w:val="20"/>
                <w:szCs w:val="20"/>
                <w:u w:val="single"/>
              </w:rPr>
              <w:fldChar w:fldCharType="end"/>
            </w:r>
            <w:r>
              <w:rPr>
                <w:sz w:val="20"/>
                <w:szCs w:val="20"/>
              </w:rPr>
              <w:t xml:space="preserve"> </w:t>
            </w:r>
            <w:commentRangeEnd w:id="41"/>
            <w:r w:rsidR="00D02721">
              <w:rPr>
                <w:rStyle w:val="Refdecomentario"/>
                <w:b w:val="0"/>
              </w:rPr>
              <w:commentReference w:id="41"/>
            </w:r>
          </w:p>
        </w:tc>
      </w:tr>
    </w:tbl>
    <w:p w14:paraId="0000013B" w14:textId="77777777" w:rsidR="004C7CA4" w:rsidRDefault="004C7CA4">
      <w:pPr>
        <w:rPr>
          <w:sz w:val="20"/>
          <w:szCs w:val="20"/>
        </w:rPr>
      </w:pPr>
    </w:p>
    <w:p w14:paraId="0000013C" w14:textId="77777777" w:rsidR="004C7CA4" w:rsidRDefault="00600BF3">
      <w:pPr>
        <w:numPr>
          <w:ilvl w:val="0"/>
          <w:numId w:val="2"/>
        </w:numPr>
        <w:pBdr>
          <w:top w:val="nil"/>
          <w:left w:val="nil"/>
          <w:bottom w:val="nil"/>
          <w:right w:val="nil"/>
          <w:between w:val="nil"/>
        </w:pBdr>
        <w:jc w:val="both"/>
        <w:rPr>
          <w:b/>
          <w:color w:val="000000"/>
          <w:sz w:val="20"/>
          <w:szCs w:val="20"/>
        </w:rPr>
      </w:pPr>
      <w:r>
        <w:rPr>
          <w:b/>
          <w:color w:val="000000"/>
          <w:sz w:val="20"/>
          <w:szCs w:val="20"/>
        </w:rPr>
        <w:t>Glosario</w:t>
      </w:r>
    </w:p>
    <w:p w14:paraId="0000013D" w14:textId="77777777" w:rsidR="004C7CA4" w:rsidRDefault="004C7CA4">
      <w:pPr>
        <w:pBdr>
          <w:top w:val="nil"/>
          <w:left w:val="nil"/>
          <w:bottom w:val="nil"/>
          <w:right w:val="nil"/>
          <w:between w:val="nil"/>
        </w:pBdr>
        <w:ind w:left="426"/>
        <w:jc w:val="both"/>
        <w:rPr>
          <w:color w:val="000000"/>
          <w:sz w:val="20"/>
          <w:szCs w:val="20"/>
        </w:rPr>
      </w:pPr>
    </w:p>
    <w:tbl>
      <w:tblPr>
        <w:tblStyle w:val="aff1"/>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22"/>
        <w:gridCol w:w="7840"/>
      </w:tblGrid>
      <w:tr w:rsidR="004C7CA4" w14:paraId="32261D5D" w14:textId="77777777">
        <w:trPr>
          <w:trHeight w:val="214"/>
        </w:trPr>
        <w:tc>
          <w:tcPr>
            <w:tcW w:w="2122" w:type="dxa"/>
            <w:shd w:val="clear" w:color="auto" w:fill="F9CB9C"/>
            <w:tcMar>
              <w:top w:w="100" w:type="dxa"/>
              <w:left w:w="100" w:type="dxa"/>
              <w:bottom w:w="100" w:type="dxa"/>
              <w:right w:w="100" w:type="dxa"/>
            </w:tcMar>
          </w:tcPr>
          <w:p w14:paraId="0000013E" w14:textId="77777777" w:rsidR="004C7CA4" w:rsidRDefault="00600BF3">
            <w:pPr>
              <w:jc w:val="center"/>
              <w:rPr>
                <w:color w:val="000000"/>
                <w:sz w:val="20"/>
                <w:szCs w:val="20"/>
              </w:rPr>
            </w:pPr>
            <w:r>
              <w:rPr>
                <w:sz w:val="20"/>
                <w:szCs w:val="20"/>
              </w:rPr>
              <w:t>Término</w:t>
            </w:r>
          </w:p>
        </w:tc>
        <w:tc>
          <w:tcPr>
            <w:tcW w:w="7840" w:type="dxa"/>
            <w:shd w:val="clear" w:color="auto" w:fill="F9CB9C"/>
            <w:tcMar>
              <w:top w:w="100" w:type="dxa"/>
              <w:left w:w="100" w:type="dxa"/>
              <w:bottom w:w="100" w:type="dxa"/>
              <w:right w:w="100" w:type="dxa"/>
            </w:tcMar>
          </w:tcPr>
          <w:p w14:paraId="0000013F" w14:textId="77777777" w:rsidR="004C7CA4" w:rsidRDefault="00600BF3">
            <w:pPr>
              <w:jc w:val="center"/>
              <w:rPr>
                <w:color w:val="000000"/>
                <w:sz w:val="20"/>
                <w:szCs w:val="20"/>
              </w:rPr>
            </w:pPr>
            <w:r>
              <w:rPr>
                <w:color w:val="000000"/>
                <w:sz w:val="20"/>
                <w:szCs w:val="20"/>
              </w:rPr>
              <w:t>Significado</w:t>
            </w:r>
          </w:p>
        </w:tc>
      </w:tr>
      <w:tr w:rsidR="004C7CA4" w14:paraId="7B41352D" w14:textId="77777777">
        <w:trPr>
          <w:trHeight w:val="253"/>
        </w:trPr>
        <w:tc>
          <w:tcPr>
            <w:tcW w:w="2122" w:type="dxa"/>
            <w:shd w:val="clear" w:color="auto" w:fill="auto"/>
            <w:tcMar>
              <w:top w:w="100" w:type="dxa"/>
              <w:left w:w="100" w:type="dxa"/>
              <w:bottom w:w="100" w:type="dxa"/>
              <w:right w:w="100" w:type="dxa"/>
            </w:tcMar>
          </w:tcPr>
          <w:p w14:paraId="00000140" w14:textId="77777777" w:rsidR="004C7CA4" w:rsidRDefault="00600BF3">
            <w:pPr>
              <w:rPr>
                <w:color w:val="000000"/>
                <w:sz w:val="20"/>
                <w:szCs w:val="20"/>
              </w:rPr>
            </w:pPr>
            <w:r>
              <w:rPr>
                <w:sz w:val="20"/>
                <w:szCs w:val="20"/>
              </w:rPr>
              <w:t xml:space="preserve">Arqueo de caja </w:t>
            </w:r>
          </w:p>
        </w:tc>
        <w:tc>
          <w:tcPr>
            <w:tcW w:w="7840" w:type="dxa"/>
            <w:shd w:val="clear" w:color="auto" w:fill="auto"/>
            <w:tcMar>
              <w:top w:w="100" w:type="dxa"/>
              <w:left w:w="100" w:type="dxa"/>
              <w:bottom w:w="100" w:type="dxa"/>
              <w:right w:w="100" w:type="dxa"/>
            </w:tcMar>
          </w:tcPr>
          <w:p w14:paraId="00000141" w14:textId="77777777" w:rsidR="004C7CA4" w:rsidRDefault="00600BF3">
            <w:pPr>
              <w:jc w:val="both"/>
              <w:rPr>
                <w:color w:val="000000"/>
                <w:sz w:val="20"/>
                <w:szCs w:val="20"/>
              </w:rPr>
            </w:pPr>
            <w:r>
              <w:rPr>
                <w:sz w:val="20"/>
                <w:szCs w:val="20"/>
              </w:rPr>
              <w:t xml:space="preserve">Recontar las transacciones de dinero (pagos en efectivo, tarjetas </w:t>
            </w:r>
            <w:r>
              <w:rPr>
                <w:sz w:val="20"/>
                <w:szCs w:val="20"/>
              </w:rPr>
              <w:t>débito, crédito o documentos de valor), en un período estimado de tiempo, que por lo general es al final del día, justo cuando el establecimiento comercial cierra sus puertas al público.</w:t>
            </w:r>
          </w:p>
        </w:tc>
      </w:tr>
      <w:tr w:rsidR="004C7CA4" w14:paraId="0FA1E8A0" w14:textId="77777777">
        <w:trPr>
          <w:trHeight w:val="253"/>
        </w:trPr>
        <w:tc>
          <w:tcPr>
            <w:tcW w:w="2122" w:type="dxa"/>
            <w:shd w:val="clear" w:color="auto" w:fill="auto"/>
            <w:tcMar>
              <w:top w:w="100" w:type="dxa"/>
              <w:left w:w="100" w:type="dxa"/>
              <w:bottom w:w="100" w:type="dxa"/>
              <w:right w:w="100" w:type="dxa"/>
            </w:tcMar>
          </w:tcPr>
          <w:p w14:paraId="00000142" w14:textId="77777777" w:rsidR="004C7CA4" w:rsidRDefault="00600BF3">
            <w:pPr>
              <w:rPr>
                <w:sz w:val="20"/>
                <w:szCs w:val="20"/>
              </w:rPr>
            </w:pPr>
            <w:r>
              <w:rPr>
                <w:color w:val="000000"/>
                <w:sz w:val="20"/>
                <w:szCs w:val="20"/>
              </w:rPr>
              <w:t>Caja registradora</w:t>
            </w:r>
          </w:p>
        </w:tc>
        <w:tc>
          <w:tcPr>
            <w:tcW w:w="7840" w:type="dxa"/>
            <w:shd w:val="clear" w:color="auto" w:fill="auto"/>
            <w:tcMar>
              <w:top w:w="100" w:type="dxa"/>
              <w:left w:w="100" w:type="dxa"/>
              <w:bottom w:w="100" w:type="dxa"/>
              <w:right w:w="100" w:type="dxa"/>
            </w:tcMar>
          </w:tcPr>
          <w:p w14:paraId="00000143" w14:textId="77777777" w:rsidR="004C7CA4" w:rsidRDefault="00600BF3">
            <w:pPr>
              <w:jc w:val="both"/>
              <w:rPr>
                <w:sz w:val="20"/>
                <w:szCs w:val="20"/>
              </w:rPr>
            </w:pPr>
            <w:r>
              <w:rPr>
                <w:color w:val="000000"/>
                <w:sz w:val="20"/>
                <w:szCs w:val="20"/>
              </w:rPr>
              <w:t xml:space="preserve">Máquina sumadora para uso de </w:t>
            </w:r>
            <w:r>
              <w:rPr>
                <w:color w:val="000000"/>
                <w:sz w:val="20"/>
                <w:szCs w:val="20"/>
              </w:rPr>
              <w:t>comerciantes que llena diversos cometidos, pues indica el importe de la compra al cliente, imprime un cupón justificativo del gasto, inscribe y suma el importe de las ventas, dificulta los desfalcos y permite guardar momentáneamente el dinero.</w:t>
            </w:r>
          </w:p>
        </w:tc>
      </w:tr>
      <w:tr w:rsidR="004C7CA4" w14:paraId="5165FD8B" w14:textId="77777777">
        <w:trPr>
          <w:trHeight w:val="253"/>
        </w:trPr>
        <w:tc>
          <w:tcPr>
            <w:tcW w:w="2122" w:type="dxa"/>
            <w:shd w:val="clear" w:color="auto" w:fill="auto"/>
            <w:tcMar>
              <w:top w:w="100" w:type="dxa"/>
              <w:left w:w="100" w:type="dxa"/>
              <w:bottom w:w="100" w:type="dxa"/>
              <w:right w:w="100" w:type="dxa"/>
            </w:tcMar>
          </w:tcPr>
          <w:p w14:paraId="00000144" w14:textId="77777777" w:rsidR="004C7CA4" w:rsidRDefault="00600BF3">
            <w:pPr>
              <w:rPr>
                <w:color w:val="000000"/>
                <w:sz w:val="20"/>
                <w:szCs w:val="20"/>
              </w:rPr>
            </w:pPr>
            <w:r>
              <w:rPr>
                <w:sz w:val="20"/>
                <w:szCs w:val="20"/>
              </w:rPr>
              <w:t>Cajero</w:t>
            </w:r>
          </w:p>
        </w:tc>
        <w:tc>
          <w:tcPr>
            <w:tcW w:w="7840" w:type="dxa"/>
            <w:shd w:val="clear" w:color="auto" w:fill="auto"/>
            <w:tcMar>
              <w:top w:w="100" w:type="dxa"/>
              <w:left w:w="100" w:type="dxa"/>
              <w:bottom w:w="100" w:type="dxa"/>
              <w:right w:w="100" w:type="dxa"/>
            </w:tcMar>
          </w:tcPr>
          <w:p w14:paraId="00000145" w14:textId="77777777" w:rsidR="004C7CA4" w:rsidRDefault="00600BF3">
            <w:pPr>
              <w:jc w:val="both"/>
              <w:rPr>
                <w:color w:val="000000"/>
                <w:sz w:val="20"/>
                <w:szCs w:val="20"/>
              </w:rPr>
            </w:pPr>
            <w:r>
              <w:rPr>
                <w:sz w:val="20"/>
                <w:szCs w:val="20"/>
              </w:rPr>
              <w:t>Persona responsable de la caja en el punto de venta de un establecimiento comercial. Es quien se encarga de cuadrar los ingresos y egresos de caja, logrando que al cierre de esta, todo esté cuadrado.</w:t>
            </w:r>
          </w:p>
        </w:tc>
      </w:tr>
      <w:tr w:rsidR="004C7CA4" w14:paraId="50BC98E8" w14:textId="77777777">
        <w:trPr>
          <w:trHeight w:val="253"/>
        </w:trPr>
        <w:tc>
          <w:tcPr>
            <w:tcW w:w="2122" w:type="dxa"/>
            <w:shd w:val="clear" w:color="auto" w:fill="auto"/>
            <w:tcMar>
              <w:top w:w="100" w:type="dxa"/>
              <w:left w:w="100" w:type="dxa"/>
              <w:bottom w:w="100" w:type="dxa"/>
              <w:right w:w="100" w:type="dxa"/>
            </w:tcMar>
          </w:tcPr>
          <w:p w14:paraId="00000146" w14:textId="77777777" w:rsidR="004C7CA4" w:rsidRDefault="00600BF3">
            <w:pPr>
              <w:rPr>
                <w:sz w:val="20"/>
                <w:szCs w:val="20"/>
              </w:rPr>
            </w:pPr>
            <w:r>
              <w:rPr>
                <w:color w:val="000000"/>
                <w:sz w:val="20"/>
                <w:szCs w:val="20"/>
              </w:rPr>
              <w:t>Cajero automático</w:t>
            </w:r>
          </w:p>
        </w:tc>
        <w:tc>
          <w:tcPr>
            <w:tcW w:w="7840" w:type="dxa"/>
            <w:shd w:val="clear" w:color="auto" w:fill="auto"/>
            <w:tcMar>
              <w:top w:w="100" w:type="dxa"/>
              <w:left w:w="100" w:type="dxa"/>
              <w:bottom w:w="100" w:type="dxa"/>
              <w:right w:w="100" w:type="dxa"/>
            </w:tcMar>
          </w:tcPr>
          <w:p w14:paraId="00000147" w14:textId="77777777" w:rsidR="004C7CA4" w:rsidRDefault="00600BF3">
            <w:pPr>
              <w:rPr>
                <w:sz w:val="20"/>
                <w:szCs w:val="20"/>
              </w:rPr>
            </w:pPr>
            <w:r>
              <w:rPr>
                <w:color w:val="000000"/>
                <w:sz w:val="20"/>
                <w:szCs w:val="20"/>
              </w:rPr>
              <w:t>Máquina sumadora para uso de comerciantes que llena diversos cometidos, pues indica el importe de la compra al cliente, imprime un cupón justificativo del gasto, inscribe y suma el importe de las ventas, dificulta los desfalcos y permite guardar momentáneamente el dinero.</w:t>
            </w:r>
          </w:p>
        </w:tc>
      </w:tr>
      <w:tr w:rsidR="004C7CA4" w14:paraId="6E42ED32" w14:textId="77777777">
        <w:trPr>
          <w:trHeight w:val="253"/>
        </w:trPr>
        <w:tc>
          <w:tcPr>
            <w:tcW w:w="2122" w:type="dxa"/>
            <w:shd w:val="clear" w:color="auto" w:fill="auto"/>
            <w:tcMar>
              <w:top w:w="100" w:type="dxa"/>
              <w:left w:w="100" w:type="dxa"/>
              <w:bottom w:w="100" w:type="dxa"/>
              <w:right w:w="100" w:type="dxa"/>
            </w:tcMar>
          </w:tcPr>
          <w:p w14:paraId="00000148" w14:textId="77777777" w:rsidR="004C7CA4" w:rsidRDefault="00600BF3">
            <w:pPr>
              <w:rPr>
                <w:sz w:val="20"/>
                <w:szCs w:val="20"/>
              </w:rPr>
            </w:pPr>
            <w:r>
              <w:rPr>
                <w:color w:val="000000"/>
                <w:sz w:val="20"/>
                <w:szCs w:val="20"/>
              </w:rPr>
              <w:t>Crédito</w:t>
            </w:r>
          </w:p>
        </w:tc>
        <w:tc>
          <w:tcPr>
            <w:tcW w:w="7840" w:type="dxa"/>
            <w:shd w:val="clear" w:color="auto" w:fill="auto"/>
            <w:tcMar>
              <w:top w:w="100" w:type="dxa"/>
              <w:left w:w="100" w:type="dxa"/>
              <w:bottom w:w="100" w:type="dxa"/>
              <w:right w:w="100" w:type="dxa"/>
            </w:tcMar>
          </w:tcPr>
          <w:p w14:paraId="00000149" w14:textId="77777777" w:rsidR="004C7CA4" w:rsidRDefault="00600BF3">
            <w:pPr>
              <w:rPr>
                <w:sz w:val="20"/>
                <w:szCs w:val="20"/>
              </w:rPr>
            </w:pPr>
            <w:r>
              <w:rPr>
                <w:color w:val="000000"/>
                <w:sz w:val="20"/>
                <w:szCs w:val="20"/>
              </w:rPr>
              <w:t xml:space="preserve">Cuando una </w:t>
            </w:r>
            <w:r>
              <w:rPr>
                <w:color w:val="000000"/>
                <w:sz w:val="20"/>
                <w:szCs w:val="20"/>
              </w:rPr>
              <w:t>transacción se acredita en su cuenta aparece como una transacción positiva (+) y se agrega a su saldo (a diferencia de un débito, que aparece como una transacción negativa (-) y se resta de su saldo). Un ejemplo de crédito sería el dinero en efectivo que depositó.</w:t>
            </w:r>
          </w:p>
        </w:tc>
      </w:tr>
      <w:tr w:rsidR="004C7CA4" w14:paraId="18928D1B" w14:textId="77777777">
        <w:trPr>
          <w:trHeight w:val="253"/>
        </w:trPr>
        <w:tc>
          <w:tcPr>
            <w:tcW w:w="2122" w:type="dxa"/>
            <w:shd w:val="clear" w:color="auto" w:fill="auto"/>
            <w:tcMar>
              <w:top w:w="100" w:type="dxa"/>
              <w:left w:w="100" w:type="dxa"/>
              <w:bottom w:w="100" w:type="dxa"/>
              <w:right w:w="100" w:type="dxa"/>
            </w:tcMar>
          </w:tcPr>
          <w:p w14:paraId="0000014A" w14:textId="77777777" w:rsidR="004C7CA4" w:rsidRDefault="00600BF3">
            <w:pPr>
              <w:rPr>
                <w:sz w:val="20"/>
                <w:szCs w:val="20"/>
              </w:rPr>
            </w:pPr>
            <w:r>
              <w:rPr>
                <w:color w:val="000000"/>
                <w:sz w:val="20"/>
                <w:szCs w:val="20"/>
              </w:rPr>
              <w:t>Débito</w:t>
            </w:r>
          </w:p>
        </w:tc>
        <w:tc>
          <w:tcPr>
            <w:tcW w:w="7840" w:type="dxa"/>
            <w:shd w:val="clear" w:color="auto" w:fill="auto"/>
            <w:tcMar>
              <w:top w:w="100" w:type="dxa"/>
              <w:left w:w="100" w:type="dxa"/>
              <w:bottom w:w="100" w:type="dxa"/>
              <w:right w:w="100" w:type="dxa"/>
            </w:tcMar>
          </w:tcPr>
          <w:p w14:paraId="0000014B" w14:textId="77777777" w:rsidR="004C7CA4" w:rsidRDefault="00600BF3">
            <w:pPr>
              <w:rPr>
                <w:sz w:val="20"/>
                <w:szCs w:val="20"/>
              </w:rPr>
            </w:pPr>
            <w:r>
              <w:rPr>
                <w:color w:val="000000"/>
                <w:sz w:val="20"/>
                <w:szCs w:val="20"/>
              </w:rPr>
              <w:t>Cuando una transacción se debita en su cuenta aparece como una transacción negativa (–) y se resta del saldo de su cuenta corriente vinculada, a diferencia de un crédito, que aparece como una transacción positiva (+) y se agrega a su saldo. Un ejemplo de débito en su cuenta corriente es una compra con tarjeta débito en un comercio.</w:t>
            </w:r>
          </w:p>
        </w:tc>
      </w:tr>
      <w:tr w:rsidR="004C7CA4" w14:paraId="493BF4B0" w14:textId="77777777">
        <w:trPr>
          <w:trHeight w:val="253"/>
        </w:trPr>
        <w:tc>
          <w:tcPr>
            <w:tcW w:w="2122" w:type="dxa"/>
            <w:shd w:val="clear" w:color="auto" w:fill="auto"/>
            <w:tcMar>
              <w:top w:w="100" w:type="dxa"/>
              <w:left w:w="100" w:type="dxa"/>
              <w:bottom w:w="100" w:type="dxa"/>
              <w:right w:w="100" w:type="dxa"/>
            </w:tcMar>
          </w:tcPr>
          <w:p w14:paraId="0000014C" w14:textId="77777777" w:rsidR="004C7CA4" w:rsidRDefault="00600BF3">
            <w:pPr>
              <w:spacing w:line="360" w:lineRule="auto"/>
              <w:rPr>
                <w:sz w:val="20"/>
                <w:szCs w:val="20"/>
              </w:rPr>
            </w:pPr>
            <w:r>
              <w:rPr>
                <w:sz w:val="20"/>
                <w:szCs w:val="20"/>
              </w:rPr>
              <w:t>Firma y fibrillas invisibles</w:t>
            </w:r>
          </w:p>
        </w:tc>
        <w:tc>
          <w:tcPr>
            <w:tcW w:w="7840" w:type="dxa"/>
            <w:shd w:val="clear" w:color="auto" w:fill="auto"/>
            <w:tcMar>
              <w:top w:w="100" w:type="dxa"/>
              <w:left w:w="100" w:type="dxa"/>
              <w:bottom w:w="100" w:type="dxa"/>
              <w:right w:w="100" w:type="dxa"/>
            </w:tcMar>
          </w:tcPr>
          <w:p w14:paraId="0000014D" w14:textId="77777777" w:rsidR="004C7CA4" w:rsidRDefault="00600BF3">
            <w:pPr>
              <w:spacing w:line="360" w:lineRule="auto"/>
              <w:jc w:val="both"/>
              <w:rPr>
                <w:sz w:val="20"/>
                <w:szCs w:val="20"/>
              </w:rPr>
            </w:pPr>
            <w:r>
              <w:rPr>
                <w:color w:val="000000"/>
                <w:sz w:val="20"/>
                <w:szCs w:val="20"/>
                <w:highlight w:val="white"/>
              </w:rPr>
              <w:t xml:space="preserve">Son pares de colores (químicamente distintos) que apenas se diferencian bajo una determinada fuente de iluminación, pero que </w:t>
            </w:r>
            <w:r>
              <w:rPr>
                <w:color w:val="000000"/>
                <w:sz w:val="20"/>
                <w:szCs w:val="20"/>
                <w:highlight w:val="white"/>
              </w:rPr>
              <w:t>muestran un claro contraste de color si se observan bajo otra distinta o a través de un filtro, por lo general, un filtro rojo.</w:t>
            </w:r>
          </w:p>
        </w:tc>
      </w:tr>
      <w:tr w:rsidR="004C7CA4" w14:paraId="1C26E067" w14:textId="77777777">
        <w:trPr>
          <w:trHeight w:val="253"/>
        </w:trPr>
        <w:tc>
          <w:tcPr>
            <w:tcW w:w="2122" w:type="dxa"/>
            <w:shd w:val="clear" w:color="auto" w:fill="auto"/>
            <w:tcMar>
              <w:top w:w="100" w:type="dxa"/>
              <w:left w:w="100" w:type="dxa"/>
              <w:bottom w:w="100" w:type="dxa"/>
              <w:right w:w="100" w:type="dxa"/>
            </w:tcMar>
          </w:tcPr>
          <w:p w14:paraId="0000014E" w14:textId="77777777" w:rsidR="004C7CA4" w:rsidRDefault="00600BF3">
            <w:pPr>
              <w:rPr>
                <w:sz w:val="20"/>
                <w:szCs w:val="20"/>
              </w:rPr>
            </w:pPr>
            <w:r>
              <w:rPr>
                <w:color w:val="000000"/>
                <w:sz w:val="20"/>
                <w:szCs w:val="20"/>
              </w:rPr>
              <w:t>Legalización</w:t>
            </w:r>
          </w:p>
        </w:tc>
        <w:tc>
          <w:tcPr>
            <w:tcW w:w="7840" w:type="dxa"/>
            <w:shd w:val="clear" w:color="auto" w:fill="auto"/>
            <w:tcMar>
              <w:top w:w="100" w:type="dxa"/>
              <w:left w:w="100" w:type="dxa"/>
              <w:bottom w:w="100" w:type="dxa"/>
              <w:right w:w="100" w:type="dxa"/>
            </w:tcMar>
          </w:tcPr>
          <w:p w14:paraId="0000014F" w14:textId="77777777" w:rsidR="004C7CA4" w:rsidRDefault="00600BF3">
            <w:pPr>
              <w:rPr>
                <w:sz w:val="20"/>
                <w:szCs w:val="20"/>
              </w:rPr>
            </w:pPr>
            <w:r>
              <w:rPr>
                <w:color w:val="000000"/>
                <w:sz w:val="20"/>
                <w:szCs w:val="20"/>
              </w:rPr>
              <w:t>Documento mediante el cual se formaliza los gastos realizados con cargo al anticipo concedido y se reintegran los recursos no gastados.</w:t>
            </w:r>
          </w:p>
        </w:tc>
      </w:tr>
      <w:tr w:rsidR="004C7CA4" w14:paraId="1A7B8871" w14:textId="77777777">
        <w:trPr>
          <w:trHeight w:val="253"/>
        </w:trPr>
        <w:tc>
          <w:tcPr>
            <w:tcW w:w="2122" w:type="dxa"/>
            <w:shd w:val="clear" w:color="auto" w:fill="auto"/>
            <w:tcMar>
              <w:top w:w="100" w:type="dxa"/>
              <w:left w:w="100" w:type="dxa"/>
              <w:bottom w:w="100" w:type="dxa"/>
              <w:right w:w="100" w:type="dxa"/>
            </w:tcMar>
          </w:tcPr>
          <w:p w14:paraId="00000150" w14:textId="77777777" w:rsidR="004C7CA4" w:rsidRDefault="00600BF3">
            <w:pPr>
              <w:spacing w:line="360" w:lineRule="auto"/>
              <w:rPr>
                <w:sz w:val="20"/>
                <w:szCs w:val="20"/>
              </w:rPr>
            </w:pPr>
            <w:r>
              <w:rPr>
                <w:sz w:val="20"/>
                <w:szCs w:val="20"/>
              </w:rPr>
              <w:t>Marca de agua</w:t>
            </w:r>
          </w:p>
        </w:tc>
        <w:tc>
          <w:tcPr>
            <w:tcW w:w="7840" w:type="dxa"/>
            <w:shd w:val="clear" w:color="auto" w:fill="auto"/>
            <w:tcMar>
              <w:top w:w="100" w:type="dxa"/>
              <w:left w:w="100" w:type="dxa"/>
              <w:bottom w:w="100" w:type="dxa"/>
              <w:right w:w="100" w:type="dxa"/>
            </w:tcMar>
          </w:tcPr>
          <w:p w14:paraId="00000151" w14:textId="77777777" w:rsidR="004C7CA4" w:rsidRDefault="00600BF3">
            <w:pPr>
              <w:spacing w:line="360" w:lineRule="auto"/>
              <w:jc w:val="both"/>
              <w:rPr>
                <w:sz w:val="20"/>
                <w:szCs w:val="20"/>
              </w:rPr>
            </w:pPr>
            <w:r>
              <w:rPr>
                <w:sz w:val="20"/>
                <w:szCs w:val="20"/>
              </w:rPr>
              <w:t>Es el proceso de superponer un logo o un texto sobre un documento o un archivo de imagen y es un proceso importante en cuanto a la protección de los derechos de autor y a la comercialización de obras digitales.</w:t>
            </w:r>
          </w:p>
        </w:tc>
      </w:tr>
      <w:tr w:rsidR="004C7CA4" w14:paraId="102E134C" w14:textId="77777777">
        <w:trPr>
          <w:trHeight w:val="253"/>
        </w:trPr>
        <w:tc>
          <w:tcPr>
            <w:tcW w:w="2122" w:type="dxa"/>
            <w:shd w:val="clear" w:color="auto" w:fill="auto"/>
            <w:tcMar>
              <w:top w:w="100" w:type="dxa"/>
              <w:left w:w="100" w:type="dxa"/>
              <w:bottom w:w="100" w:type="dxa"/>
              <w:right w:w="100" w:type="dxa"/>
            </w:tcMar>
          </w:tcPr>
          <w:p w14:paraId="00000152" w14:textId="77777777" w:rsidR="004C7CA4" w:rsidRDefault="00600BF3">
            <w:pPr>
              <w:rPr>
                <w:sz w:val="20"/>
                <w:szCs w:val="20"/>
              </w:rPr>
            </w:pPr>
            <w:r>
              <w:rPr>
                <w:color w:val="000000"/>
                <w:sz w:val="20"/>
                <w:szCs w:val="20"/>
              </w:rPr>
              <w:t>Reembolso de caja menor</w:t>
            </w:r>
          </w:p>
        </w:tc>
        <w:tc>
          <w:tcPr>
            <w:tcW w:w="7840" w:type="dxa"/>
            <w:shd w:val="clear" w:color="auto" w:fill="auto"/>
            <w:tcMar>
              <w:top w:w="100" w:type="dxa"/>
              <w:left w:w="100" w:type="dxa"/>
              <w:bottom w:w="100" w:type="dxa"/>
              <w:right w:w="100" w:type="dxa"/>
            </w:tcMar>
          </w:tcPr>
          <w:p w14:paraId="00000153" w14:textId="77777777" w:rsidR="004C7CA4" w:rsidRDefault="00600BF3">
            <w:pPr>
              <w:rPr>
                <w:sz w:val="20"/>
                <w:szCs w:val="20"/>
              </w:rPr>
            </w:pPr>
            <w:r>
              <w:rPr>
                <w:color w:val="000000"/>
                <w:sz w:val="20"/>
                <w:szCs w:val="20"/>
              </w:rPr>
              <w:t xml:space="preserve">Es el soporte del pago de los gastos que se han efectuado en pequeñas cantidades por conceptos tales como: comidas, pasajes, papelería, fotocopias, etc., estos pagos deben contar con las facturas o </w:t>
            </w:r>
            <w:r>
              <w:rPr>
                <w:sz w:val="20"/>
                <w:szCs w:val="20"/>
              </w:rPr>
              <w:t>documentos</w:t>
            </w:r>
            <w:r>
              <w:rPr>
                <w:color w:val="000000"/>
                <w:sz w:val="20"/>
                <w:szCs w:val="20"/>
              </w:rPr>
              <w:t xml:space="preserve"> equivalentes para su verificación.</w:t>
            </w:r>
          </w:p>
        </w:tc>
      </w:tr>
      <w:tr w:rsidR="004C7CA4" w14:paraId="52A6FF95" w14:textId="77777777">
        <w:trPr>
          <w:trHeight w:val="253"/>
        </w:trPr>
        <w:tc>
          <w:tcPr>
            <w:tcW w:w="2122" w:type="dxa"/>
            <w:shd w:val="clear" w:color="auto" w:fill="auto"/>
            <w:tcMar>
              <w:top w:w="100" w:type="dxa"/>
              <w:left w:w="100" w:type="dxa"/>
              <w:bottom w:w="100" w:type="dxa"/>
              <w:right w:w="100" w:type="dxa"/>
            </w:tcMar>
          </w:tcPr>
          <w:p w14:paraId="00000154" w14:textId="77777777" w:rsidR="004C7CA4" w:rsidRDefault="00600BF3">
            <w:pPr>
              <w:rPr>
                <w:sz w:val="20"/>
                <w:szCs w:val="20"/>
              </w:rPr>
            </w:pPr>
            <w:r>
              <w:rPr>
                <w:color w:val="000000"/>
                <w:sz w:val="20"/>
                <w:szCs w:val="20"/>
              </w:rPr>
              <w:t>Saldo disponible</w:t>
            </w:r>
          </w:p>
        </w:tc>
        <w:tc>
          <w:tcPr>
            <w:tcW w:w="7840" w:type="dxa"/>
            <w:shd w:val="clear" w:color="auto" w:fill="auto"/>
            <w:tcMar>
              <w:top w:w="100" w:type="dxa"/>
              <w:left w:w="100" w:type="dxa"/>
              <w:bottom w:w="100" w:type="dxa"/>
              <w:right w:w="100" w:type="dxa"/>
            </w:tcMar>
          </w:tcPr>
          <w:p w14:paraId="00000155" w14:textId="77777777" w:rsidR="004C7CA4" w:rsidRDefault="00600BF3">
            <w:pPr>
              <w:rPr>
                <w:sz w:val="20"/>
                <w:szCs w:val="20"/>
              </w:rPr>
            </w:pPr>
            <w:r>
              <w:rPr>
                <w:color w:val="000000"/>
                <w:sz w:val="20"/>
                <w:szCs w:val="20"/>
              </w:rPr>
              <w:t>Es el dinero en su cuenta de ahorros o cuenta corriente que está actualmente a su disposición para hacer compras, extracciones, etc. Este saldo se actualiza durante el día con las transacciones que realice.</w:t>
            </w:r>
          </w:p>
        </w:tc>
      </w:tr>
      <w:tr w:rsidR="004C7CA4" w14:paraId="6BA7E113" w14:textId="77777777">
        <w:trPr>
          <w:trHeight w:val="253"/>
        </w:trPr>
        <w:tc>
          <w:tcPr>
            <w:tcW w:w="2122" w:type="dxa"/>
            <w:shd w:val="clear" w:color="auto" w:fill="auto"/>
            <w:tcMar>
              <w:top w:w="100" w:type="dxa"/>
              <w:left w:w="100" w:type="dxa"/>
              <w:bottom w:w="100" w:type="dxa"/>
              <w:right w:w="100" w:type="dxa"/>
            </w:tcMar>
          </w:tcPr>
          <w:p w14:paraId="00000156" w14:textId="77777777" w:rsidR="004C7CA4" w:rsidRDefault="00600BF3">
            <w:pPr>
              <w:rPr>
                <w:sz w:val="20"/>
                <w:szCs w:val="20"/>
              </w:rPr>
            </w:pPr>
            <w:r>
              <w:rPr>
                <w:color w:val="000000"/>
                <w:sz w:val="20"/>
                <w:szCs w:val="20"/>
              </w:rPr>
              <w:t>Tarjeta de crédito</w:t>
            </w:r>
          </w:p>
        </w:tc>
        <w:tc>
          <w:tcPr>
            <w:tcW w:w="7840" w:type="dxa"/>
            <w:shd w:val="clear" w:color="auto" w:fill="auto"/>
            <w:tcMar>
              <w:top w:w="100" w:type="dxa"/>
              <w:left w:w="100" w:type="dxa"/>
              <w:bottom w:w="100" w:type="dxa"/>
              <w:right w:w="100" w:type="dxa"/>
            </w:tcMar>
          </w:tcPr>
          <w:p w14:paraId="00000157" w14:textId="77777777" w:rsidR="004C7CA4" w:rsidRDefault="00600BF3">
            <w:pPr>
              <w:rPr>
                <w:sz w:val="20"/>
                <w:szCs w:val="20"/>
              </w:rPr>
            </w:pPr>
            <w:r>
              <w:rPr>
                <w:color w:val="000000"/>
                <w:sz w:val="20"/>
                <w:szCs w:val="20"/>
              </w:rPr>
              <w:t>Instrumento que permite realizar pagos sin tener dinero en efectivo. El cargo en la cuenta se produce, por lo general, al final del mes. También se puede trasladar el pago más allá de ese momento, pero esta operación conlleva el pago de intereses. Estas tarjetas también permiten retirar dinero en efectivo en los cajeros automáticos, aunque hay que pagar comisiones.</w:t>
            </w:r>
          </w:p>
        </w:tc>
      </w:tr>
      <w:tr w:rsidR="004C7CA4" w14:paraId="22728FF6" w14:textId="77777777">
        <w:trPr>
          <w:trHeight w:val="253"/>
        </w:trPr>
        <w:tc>
          <w:tcPr>
            <w:tcW w:w="2122" w:type="dxa"/>
            <w:shd w:val="clear" w:color="auto" w:fill="auto"/>
            <w:tcMar>
              <w:top w:w="100" w:type="dxa"/>
              <w:left w:w="100" w:type="dxa"/>
              <w:bottom w:w="100" w:type="dxa"/>
              <w:right w:w="100" w:type="dxa"/>
            </w:tcMar>
          </w:tcPr>
          <w:p w14:paraId="00000158" w14:textId="77777777" w:rsidR="004C7CA4" w:rsidRDefault="00600BF3">
            <w:pPr>
              <w:rPr>
                <w:sz w:val="20"/>
                <w:szCs w:val="20"/>
              </w:rPr>
            </w:pPr>
            <w:r>
              <w:rPr>
                <w:color w:val="000000"/>
                <w:sz w:val="20"/>
                <w:szCs w:val="20"/>
              </w:rPr>
              <w:t>Tarjeta débito</w:t>
            </w:r>
          </w:p>
        </w:tc>
        <w:tc>
          <w:tcPr>
            <w:tcW w:w="7840" w:type="dxa"/>
            <w:shd w:val="clear" w:color="auto" w:fill="auto"/>
            <w:tcMar>
              <w:top w:w="100" w:type="dxa"/>
              <w:left w:w="100" w:type="dxa"/>
              <w:bottom w:w="100" w:type="dxa"/>
              <w:right w:w="100" w:type="dxa"/>
            </w:tcMar>
          </w:tcPr>
          <w:p w14:paraId="00000159" w14:textId="77777777" w:rsidR="004C7CA4" w:rsidRDefault="00600BF3">
            <w:pPr>
              <w:rPr>
                <w:sz w:val="20"/>
                <w:szCs w:val="20"/>
              </w:rPr>
            </w:pPr>
            <w:r>
              <w:rPr>
                <w:color w:val="000000"/>
                <w:sz w:val="20"/>
                <w:szCs w:val="20"/>
              </w:rPr>
              <w:t>Al igual que la tarjeta de crédito es un medio que permite realizar pagos sin tener dinero en efectivo. La diferencia es que con la tarjeta débito el cargo en la cuenta se produce inmediatamente, con lo que si no existe disponible el pago no se podrá realizar. Estas tarjetas también permiten retirar dinero en efectivo en los cajeros automáticos, aunque normalmente con comisiones si no se utiliza la red propia de la tarjeta.</w:t>
            </w:r>
          </w:p>
        </w:tc>
      </w:tr>
      <w:tr w:rsidR="004C7CA4" w14:paraId="2009A62A" w14:textId="77777777">
        <w:trPr>
          <w:trHeight w:val="253"/>
        </w:trPr>
        <w:tc>
          <w:tcPr>
            <w:tcW w:w="2122" w:type="dxa"/>
            <w:shd w:val="clear" w:color="auto" w:fill="auto"/>
            <w:tcMar>
              <w:top w:w="100" w:type="dxa"/>
              <w:left w:w="100" w:type="dxa"/>
              <w:bottom w:w="100" w:type="dxa"/>
              <w:right w:w="100" w:type="dxa"/>
            </w:tcMar>
          </w:tcPr>
          <w:p w14:paraId="0000015A" w14:textId="77777777" w:rsidR="004C7CA4" w:rsidRDefault="00600BF3">
            <w:pPr>
              <w:rPr>
                <w:sz w:val="20"/>
                <w:szCs w:val="20"/>
              </w:rPr>
            </w:pPr>
            <w:r>
              <w:rPr>
                <w:color w:val="000000"/>
                <w:sz w:val="20"/>
                <w:szCs w:val="20"/>
              </w:rPr>
              <w:t>Transacción efectiva</w:t>
            </w:r>
          </w:p>
        </w:tc>
        <w:tc>
          <w:tcPr>
            <w:tcW w:w="7840" w:type="dxa"/>
            <w:shd w:val="clear" w:color="auto" w:fill="auto"/>
            <w:tcMar>
              <w:top w:w="100" w:type="dxa"/>
              <w:left w:w="100" w:type="dxa"/>
              <w:bottom w:w="100" w:type="dxa"/>
              <w:right w:w="100" w:type="dxa"/>
            </w:tcMar>
          </w:tcPr>
          <w:p w14:paraId="0000015B" w14:textId="77777777" w:rsidR="004C7CA4" w:rsidRDefault="00600BF3">
            <w:pPr>
              <w:jc w:val="both"/>
              <w:rPr>
                <w:sz w:val="20"/>
                <w:szCs w:val="20"/>
              </w:rPr>
            </w:pPr>
            <w:r>
              <w:rPr>
                <w:color w:val="000000"/>
                <w:sz w:val="20"/>
                <w:szCs w:val="20"/>
              </w:rPr>
              <w:t>Una transacción se hace efectiva una vez que se ha acreditado o debitado de una cuenta con éxito.</w:t>
            </w:r>
          </w:p>
        </w:tc>
      </w:tr>
      <w:tr w:rsidR="004C7CA4" w14:paraId="2D384BE9" w14:textId="77777777">
        <w:trPr>
          <w:trHeight w:val="253"/>
        </w:trPr>
        <w:tc>
          <w:tcPr>
            <w:tcW w:w="2122" w:type="dxa"/>
            <w:shd w:val="clear" w:color="auto" w:fill="auto"/>
            <w:tcMar>
              <w:top w:w="100" w:type="dxa"/>
              <w:left w:w="100" w:type="dxa"/>
              <w:bottom w:w="100" w:type="dxa"/>
              <w:right w:w="100" w:type="dxa"/>
            </w:tcMar>
          </w:tcPr>
          <w:p w14:paraId="0000015C" w14:textId="77777777" w:rsidR="004C7CA4" w:rsidRDefault="00600BF3">
            <w:pPr>
              <w:rPr>
                <w:sz w:val="20"/>
                <w:szCs w:val="20"/>
              </w:rPr>
            </w:pPr>
            <w:r>
              <w:rPr>
                <w:color w:val="000000"/>
                <w:sz w:val="20"/>
                <w:szCs w:val="20"/>
              </w:rPr>
              <w:t>Transacción rechazada</w:t>
            </w:r>
          </w:p>
        </w:tc>
        <w:tc>
          <w:tcPr>
            <w:tcW w:w="7840" w:type="dxa"/>
            <w:shd w:val="clear" w:color="auto" w:fill="auto"/>
            <w:tcMar>
              <w:top w:w="100" w:type="dxa"/>
              <w:left w:w="100" w:type="dxa"/>
              <w:bottom w:w="100" w:type="dxa"/>
              <w:right w:w="100" w:type="dxa"/>
            </w:tcMar>
          </w:tcPr>
          <w:p w14:paraId="0000015D" w14:textId="77777777" w:rsidR="004C7CA4" w:rsidRDefault="00600BF3">
            <w:pPr>
              <w:rPr>
                <w:sz w:val="20"/>
                <w:szCs w:val="20"/>
              </w:rPr>
            </w:pPr>
            <w:r>
              <w:rPr>
                <w:color w:val="000000"/>
                <w:sz w:val="20"/>
                <w:szCs w:val="20"/>
              </w:rPr>
              <w:t>Usted deposita un cheque emitido para usted, pero la persona que lo libró no</w:t>
            </w:r>
            <w:r>
              <w:rPr>
                <w:color w:val="000000"/>
                <w:sz w:val="20"/>
                <w:szCs w:val="20"/>
              </w:rPr>
              <w:br/>
              <w:t>tiene fondos suficientes para cubrirlo. En este caso, si ya se le acreditó el depósito se debitará de su cuenta, ya que no había fondos suficientes.</w:t>
            </w:r>
          </w:p>
        </w:tc>
      </w:tr>
    </w:tbl>
    <w:p w14:paraId="0000015E" w14:textId="77777777" w:rsidR="004C7CA4" w:rsidRDefault="004C7CA4">
      <w:pPr>
        <w:rPr>
          <w:sz w:val="20"/>
          <w:szCs w:val="20"/>
        </w:rPr>
      </w:pPr>
    </w:p>
    <w:p w14:paraId="0000015F" w14:textId="77777777" w:rsidR="004C7CA4" w:rsidRDefault="004C7CA4">
      <w:pPr>
        <w:rPr>
          <w:sz w:val="20"/>
          <w:szCs w:val="20"/>
        </w:rPr>
      </w:pPr>
    </w:p>
    <w:p w14:paraId="00000160" w14:textId="77777777" w:rsidR="004C7CA4" w:rsidRDefault="00600BF3">
      <w:pPr>
        <w:numPr>
          <w:ilvl w:val="0"/>
          <w:numId w:val="2"/>
        </w:numPr>
        <w:pBdr>
          <w:top w:val="nil"/>
          <w:left w:val="nil"/>
          <w:bottom w:val="nil"/>
          <w:right w:val="nil"/>
          <w:between w:val="nil"/>
        </w:pBdr>
        <w:jc w:val="both"/>
        <w:rPr>
          <w:b/>
          <w:color w:val="000000"/>
          <w:sz w:val="20"/>
          <w:szCs w:val="20"/>
        </w:rPr>
      </w:pPr>
      <w:r>
        <w:rPr>
          <w:b/>
          <w:color w:val="000000"/>
          <w:sz w:val="20"/>
          <w:szCs w:val="20"/>
        </w:rPr>
        <w:t>Referencias bibliográficas</w:t>
      </w:r>
    </w:p>
    <w:p w14:paraId="00000161" w14:textId="77777777" w:rsidR="004C7CA4" w:rsidRDefault="004C7CA4">
      <w:pPr>
        <w:pBdr>
          <w:top w:val="nil"/>
          <w:left w:val="nil"/>
          <w:bottom w:val="nil"/>
          <w:right w:val="nil"/>
          <w:between w:val="nil"/>
        </w:pBdr>
        <w:spacing w:line="240" w:lineRule="auto"/>
        <w:jc w:val="both"/>
        <w:rPr>
          <w:color w:val="000000"/>
          <w:sz w:val="20"/>
          <w:szCs w:val="20"/>
        </w:rPr>
      </w:pPr>
    </w:p>
    <w:p w14:paraId="00000162" w14:textId="77777777" w:rsidR="004C7CA4" w:rsidRDefault="00600BF3">
      <w:pPr>
        <w:pBdr>
          <w:top w:val="nil"/>
          <w:left w:val="nil"/>
          <w:bottom w:val="nil"/>
          <w:right w:val="nil"/>
          <w:between w:val="nil"/>
        </w:pBdr>
        <w:spacing w:line="240" w:lineRule="auto"/>
        <w:jc w:val="both"/>
        <w:rPr>
          <w:color w:val="000000"/>
          <w:sz w:val="20"/>
          <w:szCs w:val="20"/>
        </w:rPr>
      </w:pPr>
      <w:r>
        <w:rPr>
          <w:color w:val="000000"/>
          <w:sz w:val="20"/>
          <w:szCs w:val="20"/>
        </w:rPr>
        <w:t xml:space="preserve">Arenal, C. (2019). </w:t>
      </w:r>
      <w:r>
        <w:rPr>
          <w:i/>
          <w:color w:val="000000"/>
          <w:sz w:val="20"/>
          <w:szCs w:val="20"/>
        </w:rPr>
        <w:t>Operaciones de caja en la venta.</w:t>
      </w:r>
      <w:r>
        <w:rPr>
          <w:color w:val="000000"/>
          <w:sz w:val="20"/>
          <w:szCs w:val="20"/>
        </w:rPr>
        <w:t xml:space="preserve"> UF0035. Editorial Tutor Formación. </w:t>
      </w:r>
      <w:commentRangeStart w:id="42"/>
      <w:r>
        <w:fldChar w:fldCharType="begin"/>
      </w:r>
      <w:r>
        <w:instrText>HYPERLINK "https://elibro-net.bdigital.sena.edu.co/es/lc/senavirtual/titulos/105540" \h</w:instrText>
      </w:r>
      <w:r>
        <w:fldChar w:fldCharType="separate"/>
      </w:r>
      <w:r>
        <w:rPr>
          <w:color w:val="0000FF"/>
          <w:sz w:val="20"/>
          <w:szCs w:val="20"/>
          <w:u w:val="single"/>
        </w:rPr>
        <w:t>https://elibro-net.bdigital.sena.edu.co/es/lc/senavirtual/titulos/105540</w:t>
      </w:r>
      <w:r>
        <w:rPr>
          <w:color w:val="0000FF"/>
          <w:sz w:val="20"/>
          <w:szCs w:val="20"/>
          <w:u w:val="single"/>
        </w:rPr>
        <w:fldChar w:fldCharType="end"/>
      </w:r>
      <w:commentRangeEnd w:id="42"/>
      <w:r w:rsidR="00D02721">
        <w:rPr>
          <w:rStyle w:val="Refdecomentario"/>
        </w:rPr>
        <w:commentReference w:id="42"/>
      </w:r>
    </w:p>
    <w:p w14:paraId="00000163" w14:textId="77777777" w:rsidR="004C7CA4" w:rsidRDefault="004C7CA4">
      <w:pPr>
        <w:pBdr>
          <w:top w:val="nil"/>
          <w:left w:val="nil"/>
          <w:bottom w:val="nil"/>
          <w:right w:val="nil"/>
          <w:between w:val="nil"/>
        </w:pBdr>
        <w:spacing w:line="240" w:lineRule="auto"/>
        <w:jc w:val="both"/>
        <w:rPr>
          <w:color w:val="000000"/>
          <w:sz w:val="20"/>
          <w:szCs w:val="20"/>
        </w:rPr>
      </w:pPr>
    </w:p>
    <w:p w14:paraId="00000164" w14:textId="77777777" w:rsidR="004C7CA4" w:rsidRDefault="00600BF3">
      <w:pPr>
        <w:pBdr>
          <w:top w:val="nil"/>
          <w:left w:val="nil"/>
          <w:bottom w:val="nil"/>
          <w:right w:val="nil"/>
          <w:between w:val="nil"/>
        </w:pBdr>
        <w:spacing w:line="360" w:lineRule="auto"/>
        <w:rPr>
          <w:sz w:val="20"/>
          <w:szCs w:val="20"/>
        </w:rPr>
      </w:pPr>
      <w:r>
        <w:t xml:space="preserve">Negrete, P. (s.f.) </w:t>
      </w:r>
      <w:r>
        <w:rPr>
          <w:i/>
        </w:rPr>
        <w:t>Manual procedimiento de pagos</w:t>
      </w:r>
      <w:r>
        <w:t>. Scribd</w:t>
      </w:r>
      <w:commentRangeStart w:id="43"/>
      <w:r>
        <w:t xml:space="preserve">. </w:t>
      </w:r>
      <w:hyperlink r:id="rId35">
        <w:r>
          <w:rPr>
            <w:color w:val="0000FF"/>
            <w:sz w:val="20"/>
            <w:szCs w:val="20"/>
            <w:u w:val="single"/>
          </w:rPr>
          <w:t>https://es.scribd.com/doc/42683576/Manual-Procedimiento-de-Pagos</w:t>
        </w:r>
      </w:hyperlink>
      <w:r>
        <w:rPr>
          <w:sz w:val="20"/>
          <w:szCs w:val="20"/>
        </w:rPr>
        <w:t xml:space="preserve"> </w:t>
      </w:r>
      <w:commentRangeEnd w:id="43"/>
      <w:r w:rsidR="00D02721">
        <w:rPr>
          <w:rStyle w:val="Refdecomentario"/>
        </w:rPr>
        <w:commentReference w:id="43"/>
      </w:r>
    </w:p>
    <w:p w14:paraId="00000165" w14:textId="77777777" w:rsidR="004C7CA4" w:rsidRDefault="004C7CA4">
      <w:pPr>
        <w:spacing w:line="360" w:lineRule="auto"/>
        <w:jc w:val="both"/>
        <w:rPr>
          <w:b/>
          <w:sz w:val="20"/>
          <w:szCs w:val="20"/>
        </w:rPr>
      </w:pPr>
    </w:p>
    <w:p w14:paraId="00000166" w14:textId="77777777" w:rsidR="004C7CA4" w:rsidRDefault="004C7CA4">
      <w:pPr>
        <w:spacing w:line="360" w:lineRule="auto"/>
        <w:jc w:val="both"/>
        <w:rPr>
          <w:b/>
          <w:sz w:val="20"/>
          <w:szCs w:val="20"/>
        </w:rPr>
      </w:pPr>
    </w:p>
    <w:p w14:paraId="00000167" w14:textId="77777777" w:rsidR="004C7CA4" w:rsidRDefault="004C7CA4">
      <w:pPr>
        <w:spacing w:line="360" w:lineRule="auto"/>
        <w:jc w:val="both"/>
        <w:rPr>
          <w:b/>
          <w:sz w:val="20"/>
          <w:szCs w:val="20"/>
        </w:rPr>
      </w:pPr>
    </w:p>
    <w:p w14:paraId="00000168" w14:textId="77777777" w:rsidR="004C7CA4" w:rsidRDefault="004C7CA4">
      <w:pPr>
        <w:spacing w:line="360" w:lineRule="auto"/>
        <w:jc w:val="both"/>
        <w:rPr>
          <w:b/>
          <w:sz w:val="20"/>
          <w:szCs w:val="20"/>
        </w:rPr>
      </w:pPr>
    </w:p>
    <w:p w14:paraId="00000169" w14:textId="77777777" w:rsidR="004C7CA4" w:rsidRDefault="004C7CA4">
      <w:pPr>
        <w:spacing w:line="360" w:lineRule="auto"/>
        <w:jc w:val="both"/>
        <w:rPr>
          <w:b/>
          <w:sz w:val="20"/>
          <w:szCs w:val="20"/>
        </w:rPr>
      </w:pPr>
    </w:p>
    <w:p w14:paraId="0000016A" w14:textId="77777777" w:rsidR="004C7CA4" w:rsidRDefault="004C7CA4">
      <w:pPr>
        <w:spacing w:line="360" w:lineRule="auto"/>
        <w:jc w:val="both"/>
        <w:rPr>
          <w:b/>
          <w:sz w:val="20"/>
          <w:szCs w:val="20"/>
        </w:rPr>
      </w:pPr>
    </w:p>
    <w:p w14:paraId="0000016B" w14:textId="77777777" w:rsidR="004C7CA4" w:rsidRDefault="004C7CA4">
      <w:pPr>
        <w:spacing w:line="360" w:lineRule="auto"/>
        <w:jc w:val="both"/>
        <w:rPr>
          <w:b/>
          <w:sz w:val="20"/>
          <w:szCs w:val="20"/>
        </w:rPr>
      </w:pPr>
    </w:p>
    <w:p w14:paraId="0000016C" w14:textId="77777777" w:rsidR="004C7CA4" w:rsidRDefault="00600BF3">
      <w:pPr>
        <w:numPr>
          <w:ilvl w:val="0"/>
          <w:numId w:val="2"/>
        </w:numPr>
        <w:pBdr>
          <w:top w:val="nil"/>
          <w:left w:val="nil"/>
          <w:bottom w:val="nil"/>
          <w:right w:val="nil"/>
          <w:between w:val="nil"/>
        </w:pBdr>
        <w:spacing w:line="360" w:lineRule="auto"/>
        <w:ind w:left="284" w:hanging="284"/>
        <w:jc w:val="both"/>
        <w:rPr>
          <w:b/>
          <w:sz w:val="20"/>
          <w:szCs w:val="20"/>
        </w:rPr>
      </w:pPr>
      <w:r>
        <w:rPr>
          <w:b/>
          <w:sz w:val="20"/>
          <w:szCs w:val="20"/>
        </w:rPr>
        <w:t>Control del documento</w:t>
      </w:r>
    </w:p>
    <w:p w14:paraId="0000016D" w14:textId="77777777" w:rsidR="004C7CA4" w:rsidRDefault="004C7CA4">
      <w:pPr>
        <w:spacing w:line="360" w:lineRule="auto"/>
        <w:jc w:val="both"/>
        <w:rPr>
          <w:b/>
          <w:sz w:val="20"/>
          <w:szCs w:val="20"/>
        </w:rPr>
      </w:pPr>
    </w:p>
    <w:tbl>
      <w:tblPr>
        <w:tblStyle w:val="aff2"/>
        <w:tblW w:w="996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72"/>
        <w:gridCol w:w="1991"/>
        <w:gridCol w:w="1559"/>
        <w:gridCol w:w="3257"/>
        <w:gridCol w:w="1888"/>
      </w:tblGrid>
      <w:tr w:rsidR="004C7CA4" w14:paraId="63C4FB64" w14:textId="77777777">
        <w:tc>
          <w:tcPr>
            <w:tcW w:w="1272" w:type="dxa"/>
            <w:tcBorders>
              <w:top w:val="nil"/>
              <w:left w:val="nil"/>
            </w:tcBorders>
          </w:tcPr>
          <w:p w14:paraId="0000016E" w14:textId="77777777" w:rsidR="004C7CA4" w:rsidRDefault="004C7CA4">
            <w:pPr>
              <w:spacing w:line="360" w:lineRule="auto"/>
              <w:jc w:val="both"/>
              <w:rPr>
                <w:sz w:val="20"/>
                <w:szCs w:val="20"/>
              </w:rPr>
            </w:pPr>
          </w:p>
        </w:tc>
        <w:tc>
          <w:tcPr>
            <w:tcW w:w="1991" w:type="dxa"/>
            <w:vAlign w:val="center"/>
          </w:tcPr>
          <w:p w14:paraId="0000016F" w14:textId="77777777" w:rsidR="004C7CA4" w:rsidRDefault="00600BF3">
            <w:pPr>
              <w:spacing w:line="360" w:lineRule="auto"/>
              <w:rPr>
                <w:sz w:val="20"/>
                <w:szCs w:val="20"/>
              </w:rPr>
            </w:pPr>
            <w:r>
              <w:rPr>
                <w:sz w:val="20"/>
                <w:szCs w:val="20"/>
              </w:rPr>
              <w:t>Nombre</w:t>
            </w:r>
          </w:p>
        </w:tc>
        <w:tc>
          <w:tcPr>
            <w:tcW w:w="1559" w:type="dxa"/>
            <w:vAlign w:val="center"/>
          </w:tcPr>
          <w:p w14:paraId="00000170" w14:textId="77777777" w:rsidR="004C7CA4" w:rsidRDefault="00600BF3">
            <w:pPr>
              <w:spacing w:line="360" w:lineRule="auto"/>
              <w:rPr>
                <w:sz w:val="20"/>
                <w:szCs w:val="20"/>
              </w:rPr>
            </w:pPr>
            <w:r>
              <w:rPr>
                <w:sz w:val="20"/>
                <w:szCs w:val="20"/>
              </w:rPr>
              <w:t>Cargo</w:t>
            </w:r>
          </w:p>
        </w:tc>
        <w:tc>
          <w:tcPr>
            <w:tcW w:w="3257" w:type="dxa"/>
            <w:vAlign w:val="center"/>
          </w:tcPr>
          <w:p w14:paraId="00000171" w14:textId="77777777" w:rsidR="004C7CA4" w:rsidRDefault="00600BF3">
            <w:pPr>
              <w:spacing w:line="360" w:lineRule="auto"/>
              <w:rPr>
                <w:sz w:val="20"/>
                <w:szCs w:val="20"/>
              </w:rPr>
            </w:pPr>
            <w:r>
              <w:rPr>
                <w:sz w:val="20"/>
                <w:szCs w:val="20"/>
              </w:rPr>
              <w:t>Dependencia</w:t>
            </w:r>
          </w:p>
          <w:p w14:paraId="00000172" w14:textId="77777777" w:rsidR="004C7CA4" w:rsidRDefault="00600BF3">
            <w:pPr>
              <w:spacing w:line="360" w:lineRule="auto"/>
              <w:rPr>
                <w:i/>
                <w:sz w:val="20"/>
                <w:szCs w:val="20"/>
              </w:rPr>
            </w:pPr>
            <w:r>
              <w:rPr>
                <w:i/>
                <w:sz w:val="20"/>
                <w:szCs w:val="20"/>
              </w:rPr>
              <w:t>(Para el SENA indicar Regional y Centro de formación)</w:t>
            </w:r>
          </w:p>
        </w:tc>
        <w:tc>
          <w:tcPr>
            <w:tcW w:w="1888" w:type="dxa"/>
            <w:vAlign w:val="center"/>
          </w:tcPr>
          <w:p w14:paraId="00000173" w14:textId="77777777" w:rsidR="004C7CA4" w:rsidRDefault="00600BF3">
            <w:pPr>
              <w:spacing w:line="360" w:lineRule="auto"/>
              <w:rPr>
                <w:sz w:val="20"/>
                <w:szCs w:val="20"/>
              </w:rPr>
            </w:pPr>
            <w:r>
              <w:rPr>
                <w:sz w:val="20"/>
                <w:szCs w:val="20"/>
              </w:rPr>
              <w:t>Fecha</w:t>
            </w:r>
          </w:p>
        </w:tc>
      </w:tr>
      <w:tr w:rsidR="004C7CA4" w14:paraId="16ED0BB0" w14:textId="77777777">
        <w:trPr>
          <w:trHeight w:val="340"/>
        </w:trPr>
        <w:tc>
          <w:tcPr>
            <w:tcW w:w="1272" w:type="dxa"/>
            <w:vMerge w:val="restart"/>
          </w:tcPr>
          <w:p w14:paraId="00000174" w14:textId="77777777" w:rsidR="004C7CA4" w:rsidRDefault="004C7CA4">
            <w:pPr>
              <w:spacing w:line="360" w:lineRule="auto"/>
              <w:jc w:val="both"/>
              <w:rPr>
                <w:sz w:val="20"/>
                <w:szCs w:val="20"/>
              </w:rPr>
            </w:pPr>
          </w:p>
          <w:p w14:paraId="00000175" w14:textId="77777777" w:rsidR="004C7CA4" w:rsidRDefault="004C7CA4">
            <w:pPr>
              <w:spacing w:line="360" w:lineRule="auto"/>
              <w:jc w:val="both"/>
              <w:rPr>
                <w:sz w:val="20"/>
                <w:szCs w:val="20"/>
              </w:rPr>
            </w:pPr>
          </w:p>
          <w:p w14:paraId="00000176" w14:textId="77777777" w:rsidR="004C7CA4" w:rsidRDefault="004C7CA4">
            <w:pPr>
              <w:spacing w:line="360" w:lineRule="auto"/>
              <w:jc w:val="both"/>
              <w:rPr>
                <w:sz w:val="20"/>
                <w:szCs w:val="20"/>
              </w:rPr>
            </w:pPr>
          </w:p>
          <w:p w14:paraId="00000177" w14:textId="77777777" w:rsidR="004C7CA4" w:rsidRDefault="004C7CA4">
            <w:pPr>
              <w:spacing w:line="360" w:lineRule="auto"/>
              <w:jc w:val="both"/>
              <w:rPr>
                <w:sz w:val="20"/>
                <w:szCs w:val="20"/>
              </w:rPr>
            </w:pPr>
          </w:p>
          <w:p w14:paraId="00000178" w14:textId="77777777" w:rsidR="004C7CA4" w:rsidRDefault="004C7CA4">
            <w:pPr>
              <w:spacing w:line="360" w:lineRule="auto"/>
              <w:jc w:val="both"/>
              <w:rPr>
                <w:sz w:val="20"/>
                <w:szCs w:val="20"/>
              </w:rPr>
            </w:pPr>
          </w:p>
          <w:p w14:paraId="00000179" w14:textId="77777777" w:rsidR="004C7CA4" w:rsidRDefault="004C7CA4">
            <w:pPr>
              <w:spacing w:line="360" w:lineRule="auto"/>
              <w:jc w:val="both"/>
              <w:rPr>
                <w:sz w:val="20"/>
                <w:szCs w:val="20"/>
              </w:rPr>
            </w:pPr>
          </w:p>
          <w:p w14:paraId="0000017A" w14:textId="77777777" w:rsidR="004C7CA4" w:rsidRDefault="00600BF3">
            <w:pPr>
              <w:spacing w:line="360" w:lineRule="auto"/>
              <w:jc w:val="both"/>
              <w:rPr>
                <w:sz w:val="20"/>
                <w:szCs w:val="20"/>
              </w:rPr>
            </w:pPr>
            <w:r>
              <w:rPr>
                <w:sz w:val="20"/>
                <w:szCs w:val="20"/>
              </w:rPr>
              <w:t>Autor (es)</w:t>
            </w:r>
          </w:p>
        </w:tc>
        <w:tc>
          <w:tcPr>
            <w:tcW w:w="1991" w:type="dxa"/>
          </w:tcPr>
          <w:p w14:paraId="0000017B" w14:textId="77777777" w:rsidR="004C7CA4" w:rsidRDefault="00600BF3">
            <w:pPr>
              <w:spacing w:line="360" w:lineRule="auto"/>
              <w:jc w:val="both"/>
              <w:rPr>
                <w:b w:val="0"/>
                <w:sz w:val="20"/>
                <w:szCs w:val="20"/>
              </w:rPr>
            </w:pPr>
            <w:r>
              <w:rPr>
                <w:b w:val="0"/>
                <w:sz w:val="20"/>
                <w:szCs w:val="20"/>
              </w:rPr>
              <w:t>Esperanza Cardona Grisales</w:t>
            </w:r>
          </w:p>
        </w:tc>
        <w:tc>
          <w:tcPr>
            <w:tcW w:w="1559" w:type="dxa"/>
          </w:tcPr>
          <w:p w14:paraId="0000017C" w14:textId="77777777" w:rsidR="004C7CA4" w:rsidRDefault="00600BF3">
            <w:pPr>
              <w:spacing w:line="360" w:lineRule="auto"/>
              <w:jc w:val="both"/>
              <w:rPr>
                <w:b w:val="0"/>
                <w:sz w:val="20"/>
                <w:szCs w:val="20"/>
              </w:rPr>
            </w:pPr>
            <w:r>
              <w:rPr>
                <w:b w:val="0"/>
                <w:sz w:val="20"/>
                <w:szCs w:val="20"/>
              </w:rPr>
              <w:t>Instructora</w:t>
            </w:r>
          </w:p>
        </w:tc>
        <w:tc>
          <w:tcPr>
            <w:tcW w:w="3257" w:type="dxa"/>
          </w:tcPr>
          <w:p w14:paraId="0000017D" w14:textId="77777777" w:rsidR="004C7CA4" w:rsidRDefault="00600BF3">
            <w:pPr>
              <w:spacing w:line="360" w:lineRule="auto"/>
              <w:jc w:val="both"/>
              <w:rPr>
                <w:b w:val="0"/>
                <w:sz w:val="20"/>
                <w:szCs w:val="20"/>
              </w:rPr>
            </w:pPr>
            <w:r>
              <w:rPr>
                <w:b w:val="0"/>
                <w:sz w:val="20"/>
                <w:szCs w:val="20"/>
              </w:rPr>
              <w:t xml:space="preserve">Regional Valle – Centro de Gestión </w:t>
            </w:r>
            <w:r>
              <w:rPr>
                <w:b w:val="0"/>
                <w:sz w:val="20"/>
                <w:szCs w:val="20"/>
              </w:rPr>
              <w:t>Tecnológica de Servicios CGTS</w:t>
            </w:r>
          </w:p>
        </w:tc>
        <w:tc>
          <w:tcPr>
            <w:tcW w:w="1888" w:type="dxa"/>
          </w:tcPr>
          <w:p w14:paraId="0000017E" w14:textId="77777777" w:rsidR="004C7CA4" w:rsidRDefault="00600BF3">
            <w:pPr>
              <w:spacing w:line="360" w:lineRule="auto"/>
              <w:jc w:val="both"/>
              <w:rPr>
                <w:b w:val="0"/>
                <w:sz w:val="20"/>
                <w:szCs w:val="20"/>
              </w:rPr>
            </w:pPr>
            <w:r>
              <w:rPr>
                <w:b w:val="0"/>
                <w:sz w:val="20"/>
                <w:szCs w:val="20"/>
              </w:rPr>
              <w:t>Octubre 2021</w:t>
            </w:r>
          </w:p>
        </w:tc>
      </w:tr>
      <w:tr w:rsidR="004C7CA4" w14:paraId="1EE6290B" w14:textId="77777777">
        <w:trPr>
          <w:trHeight w:val="340"/>
        </w:trPr>
        <w:tc>
          <w:tcPr>
            <w:tcW w:w="1272" w:type="dxa"/>
            <w:vMerge/>
          </w:tcPr>
          <w:p w14:paraId="0000017F" w14:textId="77777777" w:rsidR="004C7CA4" w:rsidRDefault="004C7CA4">
            <w:pPr>
              <w:widowControl w:val="0"/>
              <w:pBdr>
                <w:top w:val="nil"/>
                <w:left w:val="nil"/>
                <w:bottom w:val="nil"/>
                <w:right w:val="nil"/>
                <w:between w:val="nil"/>
              </w:pBdr>
              <w:spacing w:line="276" w:lineRule="auto"/>
              <w:rPr>
                <w:b w:val="0"/>
                <w:sz w:val="20"/>
                <w:szCs w:val="20"/>
              </w:rPr>
            </w:pPr>
          </w:p>
        </w:tc>
        <w:tc>
          <w:tcPr>
            <w:tcW w:w="1991" w:type="dxa"/>
          </w:tcPr>
          <w:p w14:paraId="00000180" w14:textId="77777777" w:rsidR="004C7CA4" w:rsidRDefault="00600BF3">
            <w:pPr>
              <w:spacing w:line="360" w:lineRule="auto"/>
              <w:jc w:val="both"/>
              <w:rPr>
                <w:b w:val="0"/>
                <w:sz w:val="20"/>
                <w:szCs w:val="20"/>
              </w:rPr>
            </w:pPr>
            <w:r>
              <w:rPr>
                <w:b w:val="0"/>
                <w:sz w:val="20"/>
                <w:szCs w:val="20"/>
              </w:rPr>
              <w:t>Jaime Pérez Posada</w:t>
            </w:r>
          </w:p>
        </w:tc>
        <w:tc>
          <w:tcPr>
            <w:tcW w:w="1559" w:type="dxa"/>
          </w:tcPr>
          <w:p w14:paraId="00000181" w14:textId="77777777" w:rsidR="004C7CA4" w:rsidRDefault="00600BF3">
            <w:pPr>
              <w:spacing w:line="360" w:lineRule="auto"/>
              <w:jc w:val="both"/>
              <w:rPr>
                <w:b w:val="0"/>
                <w:sz w:val="20"/>
                <w:szCs w:val="20"/>
              </w:rPr>
            </w:pPr>
            <w:r>
              <w:rPr>
                <w:b w:val="0"/>
                <w:sz w:val="20"/>
                <w:szCs w:val="20"/>
              </w:rPr>
              <w:t>Instructor</w:t>
            </w:r>
          </w:p>
        </w:tc>
        <w:tc>
          <w:tcPr>
            <w:tcW w:w="3257" w:type="dxa"/>
          </w:tcPr>
          <w:p w14:paraId="00000182" w14:textId="77777777" w:rsidR="004C7CA4" w:rsidRDefault="00600BF3">
            <w:pPr>
              <w:spacing w:line="360" w:lineRule="auto"/>
              <w:jc w:val="both"/>
              <w:rPr>
                <w:b w:val="0"/>
                <w:sz w:val="20"/>
                <w:szCs w:val="20"/>
              </w:rPr>
            </w:pPr>
            <w:r>
              <w:rPr>
                <w:b w:val="0"/>
                <w:sz w:val="20"/>
                <w:szCs w:val="20"/>
              </w:rPr>
              <w:t>Regional Antioquia - Comercio</w:t>
            </w:r>
          </w:p>
        </w:tc>
        <w:tc>
          <w:tcPr>
            <w:tcW w:w="1888" w:type="dxa"/>
          </w:tcPr>
          <w:p w14:paraId="00000183" w14:textId="77777777" w:rsidR="004C7CA4" w:rsidRDefault="00600BF3">
            <w:pPr>
              <w:spacing w:line="360" w:lineRule="auto"/>
              <w:jc w:val="both"/>
              <w:rPr>
                <w:b w:val="0"/>
                <w:sz w:val="20"/>
                <w:szCs w:val="20"/>
              </w:rPr>
            </w:pPr>
            <w:r>
              <w:rPr>
                <w:b w:val="0"/>
                <w:sz w:val="20"/>
                <w:szCs w:val="20"/>
              </w:rPr>
              <w:t>Octubre 2021</w:t>
            </w:r>
          </w:p>
        </w:tc>
      </w:tr>
      <w:tr w:rsidR="004C7CA4" w14:paraId="7EC1571F" w14:textId="77777777">
        <w:trPr>
          <w:trHeight w:val="340"/>
        </w:trPr>
        <w:tc>
          <w:tcPr>
            <w:tcW w:w="1272" w:type="dxa"/>
            <w:vMerge/>
          </w:tcPr>
          <w:p w14:paraId="00000184" w14:textId="77777777" w:rsidR="004C7CA4" w:rsidRDefault="004C7CA4">
            <w:pPr>
              <w:widowControl w:val="0"/>
              <w:pBdr>
                <w:top w:val="nil"/>
                <w:left w:val="nil"/>
                <w:bottom w:val="nil"/>
                <w:right w:val="nil"/>
                <w:between w:val="nil"/>
              </w:pBdr>
              <w:spacing w:line="276" w:lineRule="auto"/>
              <w:rPr>
                <w:b w:val="0"/>
                <w:sz w:val="20"/>
                <w:szCs w:val="20"/>
              </w:rPr>
            </w:pPr>
          </w:p>
        </w:tc>
        <w:tc>
          <w:tcPr>
            <w:tcW w:w="1991" w:type="dxa"/>
          </w:tcPr>
          <w:p w14:paraId="00000185" w14:textId="77777777" w:rsidR="004C7CA4" w:rsidRDefault="00600BF3">
            <w:pPr>
              <w:spacing w:line="360" w:lineRule="auto"/>
              <w:jc w:val="both"/>
              <w:rPr>
                <w:b w:val="0"/>
                <w:sz w:val="20"/>
                <w:szCs w:val="20"/>
              </w:rPr>
            </w:pPr>
            <w:r>
              <w:rPr>
                <w:b w:val="0"/>
                <w:sz w:val="20"/>
                <w:szCs w:val="20"/>
              </w:rPr>
              <w:t>Samuel Pinilla Hurtado</w:t>
            </w:r>
          </w:p>
        </w:tc>
        <w:tc>
          <w:tcPr>
            <w:tcW w:w="1559" w:type="dxa"/>
          </w:tcPr>
          <w:p w14:paraId="00000186" w14:textId="77777777" w:rsidR="004C7CA4" w:rsidRDefault="00600BF3">
            <w:pPr>
              <w:spacing w:line="360" w:lineRule="auto"/>
              <w:jc w:val="both"/>
              <w:rPr>
                <w:b w:val="0"/>
                <w:sz w:val="20"/>
                <w:szCs w:val="20"/>
              </w:rPr>
            </w:pPr>
            <w:r>
              <w:rPr>
                <w:b w:val="0"/>
                <w:sz w:val="20"/>
                <w:szCs w:val="20"/>
              </w:rPr>
              <w:t xml:space="preserve">Instructor </w:t>
            </w:r>
          </w:p>
        </w:tc>
        <w:tc>
          <w:tcPr>
            <w:tcW w:w="3257" w:type="dxa"/>
          </w:tcPr>
          <w:p w14:paraId="00000187" w14:textId="77777777" w:rsidR="004C7CA4" w:rsidRDefault="00600BF3">
            <w:pPr>
              <w:spacing w:line="360" w:lineRule="auto"/>
              <w:jc w:val="both"/>
              <w:rPr>
                <w:b w:val="0"/>
                <w:sz w:val="20"/>
                <w:szCs w:val="20"/>
              </w:rPr>
            </w:pPr>
            <w:r>
              <w:rPr>
                <w:b w:val="0"/>
                <w:sz w:val="20"/>
                <w:szCs w:val="20"/>
              </w:rPr>
              <w:t>Regional Antioquia - Comercio</w:t>
            </w:r>
          </w:p>
        </w:tc>
        <w:tc>
          <w:tcPr>
            <w:tcW w:w="1888" w:type="dxa"/>
          </w:tcPr>
          <w:p w14:paraId="00000188" w14:textId="77777777" w:rsidR="004C7CA4" w:rsidRDefault="00600BF3">
            <w:pPr>
              <w:spacing w:line="360" w:lineRule="auto"/>
              <w:jc w:val="both"/>
              <w:rPr>
                <w:b w:val="0"/>
                <w:sz w:val="20"/>
                <w:szCs w:val="20"/>
              </w:rPr>
            </w:pPr>
            <w:r>
              <w:rPr>
                <w:b w:val="0"/>
                <w:sz w:val="20"/>
                <w:szCs w:val="20"/>
              </w:rPr>
              <w:t>Octubre 2021</w:t>
            </w:r>
          </w:p>
        </w:tc>
      </w:tr>
      <w:tr w:rsidR="004C7CA4" w14:paraId="5A382F14" w14:textId="77777777">
        <w:trPr>
          <w:trHeight w:val="340"/>
        </w:trPr>
        <w:tc>
          <w:tcPr>
            <w:tcW w:w="1272" w:type="dxa"/>
            <w:vMerge/>
          </w:tcPr>
          <w:p w14:paraId="00000189" w14:textId="77777777" w:rsidR="004C7CA4" w:rsidRDefault="004C7CA4">
            <w:pPr>
              <w:widowControl w:val="0"/>
              <w:pBdr>
                <w:top w:val="nil"/>
                <w:left w:val="nil"/>
                <w:bottom w:val="nil"/>
                <w:right w:val="nil"/>
                <w:between w:val="nil"/>
              </w:pBdr>
              <w:spacing w:line="276" w:lineRule="auto"/>
              <w:rPr>
                <w:b w:val="0"/>
                <w:sz w:val="20"/>
                <w:szCs w:val="20"/>
              </w:rPr>
            </w:pPr>
          </w:p>
        </w:tc>
        <w:tc>
          <w:tcPr>
            <w:tcW w:w="1991" w:type="dxa"/>
          </w:tcPr>
          <w:p w14:paraId="0000018A" w14:textId="77777777" w:rsidR="004C7CA4" w:rsidRDefault="00600BF3">
            <w:pPr>
              <w:spacing w:line="360" w:lineRule="auto"/>
              <w:rPr>
                <w:b w:val="0"/>
                <w:sz w:val="20"/>
                <w:szCs w:val="20"/>
              </w:rPr>
            </w:pPr>
            <w:proofErr w:type="spellStart"/>
            <w:r>
              <w:rPr>
                <w:b w:val="0"/>
                <w:sz w:val="20"/>
                <w:szCs w:val="20"/>
              </w:rPr>
              <w:t>Zvi</w:t>
            </w:r>
            <w:proofErr w:type="spellEnd"/>
            <w:r>
              <w:rPr>
                <w:b w:val="0"/>
                <w:sz w:val="20"/>
                <w:szCs w:val="20"/>
              </w:rPr>
              <w:t xml:space="preserve"> Daniel </w:t>
            </w:r>
            <w:proofErr w:type="spellStart"/>
            <w:r>
              <w:rPr>
                <w:b w:val="0"/>
                <w:sz w:val="20"/>
                <w:szCs w:val="20"/>
              </w:rPr>
              <w:t>Grosman</w:t>
            </w:r>
            <w:proofErr w:type="spellEnd"/>
            <w:r>
              <w:rPr>
                <w:b w:val="0"/>
                <w:sz w:val="20"/>
                <w:szCs w:val="20"/>
              </w:rPr>
              <w:t xml:space="preserve"> Landáez</w:t>
            </w:r>
          </w:p>
        </w:tc>
        <w:tc>
          <w:tcPr>
            <w:tcW w:w="1559" w:type="dxa"/>
          </w:tcPr>
          <w:p w14:paraId="0000018B" w14:textId="77777777" w:rsidR="004C7CA4" w:rsidRDefault="00600BF3">
            <w:pPr>
              <w:spacing w:line="360" w:lineRule="auto"/>
              <w:jc w:val="both"/>
              <w:rPr>
                <w:b w:val="0"/>
                <w:sz w:val="20"/>
                <w:szCs w:val="20"/>
              </w:rPr>
            </w:pPr>
            <w:r>
              <w:rPr>
                <w:b w:val="0"/>
                <w:sz w:val="20"/>
                <w:szCs w:val="20"/>
              </w:rPr>
              <w:t xml:space="preserve">Diseñador </w:t>
            </w:r>
            <w:r>
              <w:rPr>
                <w:b w:val="0"/>
                <w:sz w:val="20"/>
                <w:szCs w:val="20"/>
              </w:rPr>
              <w:t>instruccional</w:t>
            </w:r>
          </w:p>
        </w:tc>
        <w:tc>
          <w:tcPr>
            <w:tcW w:w="3257" w:type="dxa"/>
          </w:tcPr>
          <w:p w14:paraId="0000018C" w14:textId="77777777" w:rsidR="004C7CA4" w:rsidRDefault="00600BF3">
            <w:pPr>
              <w:spacing w:line="360" w:lineRule="auto"/>
              <w:jc w:val="both"/>
              <w:rPr>
                <w:b w:val="0"/>
                <w:sz w:val="20"/>
                <w:szCs w:val="20"/>
              </w:rPr>
            </w:pPr>
            <w:r>
              <w:rPr>
                <w:b w:val="0"/>
                <w:sz w:val="20"/>
                <w:szCs w:val="20"/>
              </w:rPr>
              <w:t>Regional Tolima – Centro Agropecuario La Granja</w:t>
            </w:r>
          </w:p>
        </w:tc>
        <w:tc>
          <w:tcPr>
            <w:tcW w:w="1888" w:type="dxa"/>
          </w:tcPr>
          <w:p w14:paraId="0000018D" w14:textId="77777777" w:rsidR="004C7CA4" w:rsidRDefault="00600BF3">
            <w:pPr>
              <w:spacing w:line="360" w:lineRule="auto"/>
              <w:jc w:val="both"/>
              <w:rPr>
                <w:b w:val="0"/>
                <w:sz w:val="20"/>
                <w:szCs w:val="20"/>
              </w:rPr>
            </w:pPr>
            <w:r>
              <w:rPr>
                <w:b w:val="0"/>
                <w:sz w:val="20"/>
                <w:szCs w:val="20"/>
              </w:rPr>
              <w:t>Octubre 2021</w:t>
            </w:r>
          </w:p>
        </w:tc>
      </w:tr>
      <w:tr w:rsidR="004C7CA4" w14:paraId="387304FB" w14:textId="77777777">
        <w:trPr>
          <w:trHeight w:val="340"/>
        </w:trPr>
        <w:tc>
          <w:tcPr>
            <w:tcW w:w="1272" w:type="dxa"/>
            <w:vMerge/>
          </w:tcPr>
          <w:p w14:paraId="0000018E" w14:textId="77777777" w:rsidR="004C7CA4" w:rsidRDefault="004C7CA4">
            <w:pPr>
              <w:widowControl w:val="0"/>
              <w:pBdr>
                <w:top w:val="nil"/>
                <w:left w:val="nil"/>
                <w:bottom w:val="nil"/>
                <w:right w:val="nil"/>
                <w:between w:val="nil"/>
              </w:pBdr>
              <w:spacing w:line="276" w:lineRule="auto"/>
              <w:rPr>
                <w:b w:val="0"/>
                <w:sz w:val="20"/>
                <w:szCs w:val="20"/>
              </w:rPr>
            </w:pPr>
          </w:p>
        </w:tc>
        <w:tc>
          <w:tcPr>
            <w:tcW w:w="1991" w:type="dxa"/>
          </w:tcPr>
          <w:p w14:paraId="0000018F" w14:textId="77777777" w:rsidR="004C7CA4" w:rsidRDefault="00600BF3">
            <w:pPr>
              <w:spacing w:line="360" w:lineRule="auto"/>
              <w:jc w:val="both"/>
              <w:rPr>
                <w:b w:val="0"/>
                <w:sz w:val="20"/>
                <w:szCs w:val="20"/>
              </w:rPr>
            </w:pPr>
            <w:r>
              <w:rPr>
                <w:b w:val="0"/>
                <w:sz w:val="20"/>
                <w:szCs w:val="20"/>
              </w:rPr>
              <w:t>Carolina Coca Salazar</w:t>
            </w:r>
          </w:p>
        </w:tc>
        <w:tc>
          <w:tcPr>
            <w:tcW w:w="1559" w:type="dxa"/>
          </w:tcPr>
          <w:p w14:paraId="00000190" w14:textId="77777777" w:rsidR="004C7CA4" w:rsidRDefault="00600BF3">
            <w:pPr>
              <w:spacing w:line="360" w:lineRule="auto"/>
              <w:jc w:val="both"/>
              <w:rPr>
                <w:b w:val="0"/>
                <w:sz w:val="20"/>
                <w:szCs w:val="20"/>
              </w:rPr>
            </w:pPr>
            <w:r>
              <w:rPr>
                <w:b w:val="0"/>
                <w:sz w:val="20"/>
                <w:szCs w:val="20"/>
              </w:rPr>
              <w:t>Revisora metodológica y pedagógica</w:t>
            </w:r>
          </w:p>
        </w:tc>
        <w:tc>
          <w:tcPr>
            <w:tcW w:w="3257" w:type="dxa"/>
          </w:tcPr>
          <w:p w14:paraId="00000191" w14:textId="77777777" w:rsidR="004C7CA4" w:rsidRDefault="00600BF3">
            <w:pPr>
              <w:spacing w:line="360" w:lineRule="auto"/>
              <w:jc w:val="both"/>
              <w:rPr>
                <w:b w:val="0"/>
                <w:sz w:val="20"/>
                <w:szCs w:val="20"/>
              </w:rPr>
            </w:pPr>
            <w:r>
              <w:rPr>
                <w:b w:val="0"/>
                <w:sz w:val="20"/>
                <w:szCs w:val="20"/>
              </w:rPr>
              <w:t xml:space="preserve">Regional Distrito Capital - Centro de Diseño y Metrología </w:t>
            </w:r>
          </w:p>
        </w:tc>
        <w:tc>
          <w:tcPr>
            <w:tcW w:w="1888" w:type="dxa"/>
          </w:tcPr>
          <w:p w14:paraId="00000192" w14:textId="77777777" w:rsidR="004C7CA4" w:rsidRDefault="00600BF3">
            <w:pPr>
              <w:spacing w:line="360" w:lineRule="auto"/>
              <w:jc w:val="both"/>
              <w:rPr>
                <w:b w:val="0"/>
                <w:sz w:val="20"/>
                <w:szCs w:val="20"/>
              </w:rPr>
            </w:pPr>
            <w:r>
              <w:rPr>
                <w:b w:val="0"/>
                <w:sz w:val="20"/>
                <w:szCs w:val="20"/>
              </w:rPr>
              <w:t>Noviembre 2021</w:t>
            </w:r>
          </w:p>
        </w:tc>
      </w:tr>
      <w:tr w:rsidR="004C7CA4" w14:paraId="2F92EE8C" w14:textId="77777777">
        <w:trPr>
          <w:trHeight w:val="340"/>
        </w:trPr>
        <w:tc>
          <w:tcPr>
            <w:tcW w:w="1272" w:type="dxa"/>
            <w:vMerge/>
          </w:tcPr>
          <w:p w14:paraId="00000193" w14:textId="77777777" w:rsidR="004C7CA4" w:rsidRDefault="004C7CA4">
            <w:pPr>
              <w:widowControl w:val="0"/>
              <w:pBdr>
                <w:top w:val="nil"/>
                <w:left w:val="nil"/>
                <w:bottom w:val="nil"/>
                <w:right w:val="nil"/>
                <w:between w:val="nil"/>
              </w:pBdr>
              <w:spacing w:line="276" w:lineRule="auto"/>
              <w:rPr>
                <w:b w:val="0"/>
                <w:sz w:val="20"/>
                <w:szCs w:val="20"/>
              </w:rPr>
            </w:pPr>
          </w:p>
        </w:tc>
        <w:tc>
          <w:tcPr>
            <w:tcW w:w="1991" w:type="dxa"/>
          </w:tcPr>
          <w:p w14:paraId="00000194" w14:textId="77777777" w:rsidR="004C7CA4" w:rsidRDefault="00600BF3">
            <w:pPr>
              <w:spacing w:line="360" w:lineRule="auto"/>
              <w:jc w:val="both"/>
              <w:rPr>
                <w:b w:val="0"/>
                <w:sz w:val="20"/>
                <w:szCs w:val="20"/>
              </w:rPr>
            </w:pPr>
            <w:r>
              <w:rPr>
                <w:b w:val="0"/>
                <w:sz w:val="20"/>
                <w:szCs w:val="20"/>
              </w:rPr>
              <w:t>Julia Isabel Roberto</w:t>
            </w:r>
          </w:p>
        </w:tc>
        <w:tc>
          <w:tcPr>
            <w:tcW w:w="1559" w:type="dxa"/>
          </w:tcPr>
          <w:p w14:paraId="00000195" w14:textId="77777777" w:rsidR="004C7CA4" w:rsidRDefault="00600BF3">
            <w:pPr>
              <w:spacing w:line="360" w:lineRule="auto"/>
              <w:jc w:val="both"/>
              <w:rPr>
                <w:b w:val="0"/>
                <w:sz w:val="20"/>
                <w:szCs w:val="20"/>
              </w:rPr>
            </w:pPr>
            <w:r>
              <w:rPr>
                <w:b w:val="0"/>
                <w:sz w:val="20"/>
                <w:szCs w:val="20"/>
              </w:rPr>
              <w:t xml:space="preserve">Diseñadora y </w:t>
            </w:r>
            <w:r>
              <w:rPr>
                <w:b w:val="0"/>
                <w:sz w:val="20"/>
                <w:szCs w:val="20"/>
              </w:rPr>
              <w:t>evaluadora instruccional</w:t>
            </w:r>
          </w:p>
        </w:tc>
        <w:tc>
          <w:tcPr>
            <w:tcW w:w="3257" w:type="dxa"/>
          </w:tcPr>
          <w:p w14:paraId="00000196" w14:textId="77777777" w:rsidR="004C7CA4" w:rsidRDefault="00600BF3">
            <w:pPr>
              <w:spacing w:line="360" w:lineRule="auto"/>
              <w:jc w:val="both"/>
              <w:rPr>
                <w:b w:val="0"/>
                <w:sz w:val="20"/>
                <w:szCs w:val="20"/>
              </w:rPr>
            </w:pPr>
            <w:r>
              <w:rPr>
                <w:b w:val="0"/>
                <w:sz w:val="20"/>
                <w:szCs w:val="20"/>
              </w:rPr>
              <w:t xml:space="preserve">Regional Distrito Capital – Centro para la Industria de la Comunicación Gráfica </w:t>
            </w:r>
          </w:p>
        </w:tc>
        <w:tc>
          <w:tcPr>
            <w:tcW w:w="1888" w:type="dxa"/>
          </w:tcPr>
          <w:p w14:paraId="00000197" w14:textId="77777777" w:rsidR="004C7CA4" w:rsidRDefault="00600BF3">
            <w:pPr>
              <w:spacing w:line="360" w:lineRule="auto"/>
              <w:jc w:val="both"/>
              <w:rPr>
                <w:b w:val="0"/>
                <w:sz w:val="20"/>
                <w:szCs w:val="20"/>
              </w:rPr>
            </w:pPr>
            <w:r>
              <w:rPr>
                <w:b w:val="0"/>
                <w:sz w:val="20"/>
                <w:szCs w:val="20"/>
              </w:rPr>
              <w:t>Noviembre 2021</w:t>
            </w:r>
          </w:p>
        </w:tc>
      </w:tr>
    </w:tbl>
    <w:p w14:paraId="00000198" w14:textId="77777777" w:rsidR="004C7CA4" w:rsidRDefault="004C7CA4">
      <w:pPr>
        <w:spacing w:line="360" w:lineRule="auto"/>
        <w:rPr>
          <w:sz w:val="20"/>
          <w:szCs w:val="20"/>
        </w:rPr>
      </w:pPr>
    </w:p>
    <w:p w14:paraId="00000199" w14:textId="77777777" w:rsidR="004C7CA4" w:rsidRDefault="004C7CA4">
      <w:pPr>
        <w:spacing w:line="360" w:lineRule="auto"/>
        <w:rPr>
          <w:sz w:val="20"/>
          <w:szCs w:val="20"/>
        </w:rPr>
      </w:pPr>
    </w:p>
    <w:p w14:paraId="0000019A" w14:textId="77777777" w:rsidR="004C7CA4" w:rsidRDefault="00600BF3">
      <w:pPr>
        <w:numPr>
          <w:ilvl w:val="0"/>
          <w:numId w:val="2"/>
        </w:numPr>
        <w:pBdr>
          <w:top w:val="nil"/>
          <w:left w:val="nil"/>
          <w:bottom w:val="nil"/>
          <w:right w:val="nil"/>
          <w:between w:val="nil"/>
        </w:pBdr>
        <w:spacing w:line="360" w:lineRule="auto"/>
        <w:ind w:left="284" w:hanging="284"/>
        <w:jc w:val="both"/>
        <w:rPr>
          <w:b/>
          <w:sz w:val="20"/>
          <w:szCs w:val="20"/>
        </w:rPr>
      </w:pPr>
      <w:r>
        <w:rPr>
          <w:b/>
          <w:sz w:val="20"/>
          <w:szCs w:val="20"/>
        </w:rPr>
        <w:t xml:space="preserve">CONTROL DE CAMBIOS </w:t>
      </w:r>
    </w:p>
    <w:p w14:paraId="0000019B" w14:textId="77777777" w:rsidR="004C7CA4" w:rsidRDefault="00600BF3">
      <w:pPr>
        <w:pBdr>
          <w:top w:val="nil"/>
          <w:left w:val="nil"/>
          <w:bottom w:val="nil"/>
          <w:right w:val="nil"/>
          <w:between w:val="nil"/>
        </w:pBdr>
        <w:spacing w:line="360" w:lineRule="auto"/>
        <w:jc w:val="both"/>
        <w:rPr>
          <w:b/>
          <w:sz w:val="20"/>
          <w:szCs w:val="20"/>
        </w:rPr>
      </w:pPr>
      <w:r>
        <w:rPr>
          <w:b/>
          <w:sz w:val="20"/>
          <w:szCs w:val="20"/>
        </w:rPr>
        <w:t>(Diligenciar únicamente si realiza ajustes a la Unidad Temática)</w:t>
      </w:r>
    </w:p>
    <w:p w14:paraId="0000019C" w14:textId="77777777" w:rsidR="004C7CA4" w:rsidRDefault="004C7CA4">
      <w:pPr>
        <w:spacing w:line="360" w:lineRule="auto"/>
        <w:rPr>
          <w:sz w:val="20"/>
          <w:szCs w:val="20"/>
        </w:rPr>
      </w:pPr>
    </w:p>
    <w:tbl>
      <w:tblPr>
        <w:tblStyle w:val="aff3"/>
        <w:tblW w:w="996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64"/>
        <w:gridCol w:w="2138"/>
        <w:gridCol w:w="1701"/>
        <w:gridCol w:w="1843"/>
        <w:gridCol w:w="1044"/>
        <w:gridCol w:w="1977"/>
      </w:tblGrid>
      <w:tr w:rsidR="004C7CA4" w14:paraId="32D630C6" w14:textId="77777777">
        <w:tc>
          <w:tcPr>
            <w:tcW w:w="1264" w:type="dxa"/>
            <w:tcBorders>
              <w:top w:val="nil"/>
              <w:left w:val="nil"/>
            </w:tcBorders>
          </w:tcPr>
          <w:p w14:paraId="0000019D" w14:textId="77777777" w:rsidR="004C7CA4" w:rsidRDefault="004C7CA4">
            <w:pPr>
              <w:spacing w:line="360" w:lineRule="auto"/>
              <w:jc w:val="both"/>
              <w:rPr>
                <w:sz w:val="20"/>
                <w:szCs w:val="20"/>
              </w:rPr>
            </w:pPr>
          </w:p>
        </w:tc>
        <w:tc>
          <w:tcPr>
            <w:tcW w:w="2138" w:type="dxa"/>
          </w:tcPr>
          <w:p w14:paraId="0000019E" w14:textId="77777777" w:rsidR="004C7CA4" w:rsidRDefault="00600BF3">
            <w:pPr>
              <w:spacing w:line="360" w:lineRule="auto"/>
              <w:jc w:val="both"/>
              <w:rPr>
                <w:sz w:val="20"/>
                <w:szCs w:val="20"/>
              </w:rPr>
            </w:pPr>
            <w:r>
              <w:rPr>
                <w:sz w:val="20"/>
                <w:szCs w:val="20"/>
              </w:rPr>
              <w:t>Nombre</w:t>
            </w:r>
          </w:p>
        </w:tc>
        <w:tc>
          <w:tcPr>
            <w:tcW w:w="1701" w:type="dxa"/>
          </w:tcPr>
          <w:p w14:paraId="0000019F" w14:textId="77777777" w:rsidR="004C7CA4" w:rsidRDefault="00600BF3">
            <w:pPr>
              <w:spacing w:line="360" w:lineRule="auto"/>
              <w:jc w:val="both"/>
              <w:rPr>
                <w:sz w:val="20"/>
                <w:szCs w:val="20"/>
              </w:rPr>
            </w:pPr>
            <w:r>
              <w:rPr>
                <w:sz w:val="20"/>
                <w:szCs w:val="20"/>
              </w:rPr>
              <w:t>Cargo</w:t>
            </w:r>
          </w:p>
        </w:tc>
        <w:tc>
          <w:tcPr>
            <w:tcW w:w="1843" w:type="dxa"/>
          </w:tcPr>
          <w:p w14:paraId="000001A0" w14:textId="77777777" w:rsidR="004C7CA4" w:rsidRDefault="00600BF3">
            <w:pPr>
              <w:spacing w:line="360" w:lineRule="auto"/>
              <w:jc w:val="both"/>
              <w:rPr>
                <w:sz w:val="20"/>
                <w:szCs w:val="20"/>
              </w:rPr>
            </w:pPr>
            <w:r>
              <w:rPr>
                <w:sz w:val="20"/>
                <w:szCs w:val="20"/>
              </w:rPr>
              <w:t>Dependencia</w:t>
            </w:r>
          </w:p>
        </w:tc>
        <w:tc>
          <w:tcPr>
            <w:tcW w:w="1044" w:type="dxa"/>
          </w:tcPr>
          <w:p w14:paraId="000001A1" w14:textId="77777777" w:rsidR="004C7CA4" w:rsidRDefault="00600BF3">
            <w:pPr>
              <w:spacing w:line="360" w:lineRule="auto"/>
              <w:jc w:val="both"/>
              <w:rPr>
                <w:sz w:val="20"/>
                <w:szCs w:val="20"/>
              </w:rPr>
            </w:pPr>
            <w:r>
              <w:rPr>
                <w:sz w:val="20"/>
                <w:szCs w:val="20"/>
              </w:rPr>
              <w:t>Fecha</w:t>
            </w:r>
          </w:p>
        </w:tc>
        <w:tc>
          <w:tcPr>
            <w:tcW w:w="1977" w:type="dxa"/>
          </w:tcPr>
          <w:p w14:paraId="000001A2" w14:textId="77777777" w:rsidR="004C7CA4" w:rsidRDefault="00600BF3">
            <w:pPr>
              <w:spacing w:line="360" w:lineRule="auto"/>
              <w:jc w:val="both"/>
              <w:rPr>
                <w:sz w:val="20"/>
                <w:szCs w:val="20"/>
              </w:rPr>
            </w:pPr>
            <w:r>
              <w:rPr>
                <w:sz w:val="20"/>
                <w:szCs w:val="20"/>
              </w:rPr>
              <w:t xml:space="preserve">Razón del </w:t>
            </w:r>
            <w:r>
              <w:rPr>
                <w:sz w:val="20"/>
                <w:szCs w:val="20"/>
              </w:rPr>
              <w:t>Cambio</w:t>
            </w:r>
          </w:p>
        </w:tc>
      </w:tr>
      <w:tr w:rsidR="004C7CA4" w14:paraId="5E19F372" w14:textId="77777777">
        <w:tc>
          <w:tcPr>
            <w:tcW w:w="1264" w:type="dxa"/>
          </w:tcPr>
          <w:p w14:paraId="000001A3" w14:textId="77777777" w:rsidR="004C7CA4" w:rsidRDefault="00600BF3">
            <w:pPr>
              <w:spacing w:line="360" w:lineRule="auto"/>
              <w:jc w:val="both"/>
              <w:rPr>
                <w:sz w:val="20"/>
                <w:szCs w:val="20"/>
              </w:rPr>
            </w:pPr>
            <w:r>
              <w:rPr>
                <w:sz w:val="20"/>
                <w:szCs w:val="20"/>
              </w:rPr>
              <w:t>Autor (es)</w:t>
            </w:r>
          </w:p>
        </w:tc>
        <w:tc>
          <w:tcPr>
            <w:tcW w:w="2138" w:type="dxa"/>
          </w:tcPr>
          <w:p w14:paraId="000001A4" w14:textId="0EE9C4EE" w:rsidR="004C7CA4" w:rsidRDefault="00D02721">
            <w:pPr>
              <w:spacing w:line="360" w:lineRule="auto"/>
              <w:jc w:val="both"/>
              <w:rPr>
                <w:sz w:val="20"/>
                <w:szCs w:val="20"/>
              </w:rPr>
            </w:pPr>
            <w:r>
              <w:rPr>
                <w:sz w:val="20"/>
                <w:szCs w:val="20"/>
              </w:rPr>
              <w:t>Carolina Jiménez Suescún</w:t>
            </w:r>
          </w:p>
        </w:tc>
        <w:tc>
          <w:tcPr>
            <w:tcW w:w="1701" w:type="dxa"/>
          </w:tcPr>
          <w:p w14:paraId="000001A5" w14:textId="010E7030" w:rsidR="004C7CA4" w:rsidRDefault="00D02721">
            <w:pPr>
              <w:spacing w:line="360" w:lineRule="auto"/>
              <w:jc w:val="both"/>
              <w:rPr>
                <w:sz w:val="20"/>
                <w:szCs w:val="20"/>
              </w:rPr>
            </w:pPr>
            <w:r>
              <w:rPr>
                <w:sz w:val="20"/>
                <w:szCs w:val="20"/>
              </w:rPr>
              <w:t>Evaluadora Instruccional</w:t>
            </w:r>
          </w:p>
        </w:tc>
        <w:tc>
          <w:tcPr>
            <w:tcW w:w="1843" w:type="dxa"/>
          </w:tcPr>
          <w:p w14:paraId="000001A6" w14:textId="2CE96103" w:rsidR="004C7CA4" w:rsidRDefault="00AC56E7">
            <w:pPr>
              <w:spacing w:line="360" w:lineRule="auto"/>
              <w:jc w:val="both"/>
              <w:rPr>
                <w:sz w:val="20"/>
                <w:szCs w:val="20"/>
              </w:rPr>
            </w:pPr>
            <w:r>
              <w:rPr>
                <w:sz w:val="20"/>
                <w:szCs w:val="20"/>
              </w:rPr>
              <w:t xml:space="preserve">Regional Santander -Centro agroturístico </w:t>
            </w:r>
          </w:p>
        </w:tc>
        <w:tc>
          <w:tcPr>
            <w:tcW w:w="1044" w:type="dxa"/>
          </w:tcPr>
          <w:p w14:paraId="000001A7" w14:textId="3898B8C2" w:rsidR="004C7CA4" w:rsidRDefault="00D02721">
            <w:pPr>
              <w:spacing w:line="360" w:lineRule="auto"/>
              <w:jc w:val="both"/>
              <w:rPr>
                <w:sz w:val="20"/>
                <w:szCs w:val="20"/>
              </w:rPr>
            </w:pPr>
            <w:r>
              <w:rPr>
                <w:sz w:val="20"/>
                <w:szCs w:val="20"/>
              </w:rPr>
              <w:t>23/07/2024</w:t>
            </w:r>
          </w:p>
        </w:tc>
        <w:tc>
          <w:tcPr>
            <w:tcW w:w="1977" w:type="dxa"/>
          </w:tcPr>
          <w:p w14:paraId="000001A8" w14:textId="55020571" w:rsidR="004C7CA4" w:rsidRDefault="00D02721">
            <w:pPr>
              <w:spacing w:line="360" w:lineRule="auto"/>
              <w:jc w:val="both"/>
              <w:rPr>
                <w:sz w:val="20"/>
                <w:szCs w:val="20"/>
              </w:rPr>
            </w:pPr>
            <w:r>
              <w:rPr>
                <w:sz w:val="20"/>
                <w:szCs w:val="20"/>
              </w:rPr>
              <w:t>Ajustes de diseño y redacción</w:t>
            </w:r>
          </w:p>
        </w:tc>
      </w:tr>
    </w:tbl>
    <w:p w14:paraId="000001A9" w14:textId="77777777" w:rsidR="004C7CA4" w:rsidRDefault="004C7CA4">
      <w:pPr>
        <w:spacing w:line="360" w:lineRule="auto"/>
        <w:rPr>
          <w:sz w:val="20"/>
          <w:szCs w:val="20"/>
        </w:rPr>
      </w:pPr>
    </w:p>
    <w:p w14:paraId="000001AA" w14:textId="77777777" w:rsidR="004C7CA4" w:rsidRDefault="004C7CA4">
      <w:pPr>
        <w:spacing w:line="360" w:lineRule="auto"/>
        <w:rPr>
          <w:sz w:val="20"/>
          <w:szCs w:val="20"/>
        </w:rPr>
      </w:pPr>
    </w:p>
    <w:sectPr w:rsidR="004C7CA4">
      <w:headerReference w:type="default" r:id="rId36"/>
      <w:footerReference w:type="default" r:id="rId37"/>
      <w:pgSz w:w="12240" w:h="15840"/>
      <w:pgMar w:top="1701" w:right="1134" w:bottom="1134" w:left="1134" w:header="720" w:footer="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Carolina" w:date="2024-07-23T13:41:00Z" w:initials="C">
    <w:p w14:paraId="4A7FE495" w14:textId="77777777" w:rsidR="0086356B" w:rsidRDefault="0086356B" w:rsidP="0086356B">
      <w:pPr>
        <w:pStyle w:val="Textocomentario"/>
      </w:pPr>
      <w:r>
        <w:rPr>
          <w:rStyle w:val="Refdecomentario"/>
        </w:rPr>
        <w:annotationRef/>
      </w:r>
      <w:r>
        <w:rPr>
          <w:color w:val="FF0000"/>
        </w:rPr>
        <w:t xml:space="preserve">Incluir palabra: </w:t>
      </w:r>
      <w:r>
        <w:t>se</w:t>
      </w:r>
    </w:p>
  </w:comment>
  <w:comment w:id="1" w:author="Carolina" w:date="2024-07-23T13:43:00Z" w:initials="C">
    <w:p w14:paraId="64B1236E" w14:textId="18AE09C5" w:rsidR="0086356B" w:rsidRDefault="0086356B" w:rsidP="0086356B">
      <w:pPr>
        <w:pStyle w:val="Textocomentario"/>
      </w:pPr>
      <w:r>
        <w:rPr>
          <w:rStyle w:val="Refdecomentario"/>
        </w:rPr>
        <w:annotationRef/>
      </w:r>
      <w:r>
        <w:rPr>
          <w:color w:val="FF0000"/>
        </w:rPr>
        <w:t>Cambiar texto por</w:t>
      </w:r>
      <w:r>
        <w:t xml:space="preserve">: que se hayan realizado durante el día, </w:t>
      </w:r>
    </w:p>
  </w:comment>
  <w:comment w:id="2" w:author="Carolina" w:date="2024-07-23T13:45:00Z" w:initials="C">
    <w:p w14:paraId="67B987B5" w14:textId="77777777" w:rsidR="0086356B" w:rsidRDefault="0086356B" w:rsidP="0086356B">
      <w:pPr>
        <w:pStyle w:val="Textocomentario"/>
      </w:pPr>
      <w:r>
        <w:rPr>
          <w:rStyle w:val="Refdecomentario"/>
        </w:rPr>
        <w:annotationRef/>
      </w:r>
      <w:r>
        <w:rPr>
          <w:color w:val="FF0000"/>
        </w:rPr>
        <w:t>Organizar en orden:</w:t>
      </w:r>
      <w:r>
        <w:t xml:space="preserve"> caja, cajero, clientela, dinero, transacción.</w:t>
      </w:r>
    </w:p>
  </w:comment>
  <w:comment w:id="3" w:author="Zvi Daniel Grosman Landaez" w:date="2021-10-21T05:06:00Z" w:initials="">
    <w:p w14:paraId="000001C8" w14:textId="7B106604" w:rsidR="004C7CA4" w:rsidRDefault="00600BF3">
      <w:pPr>
        <w:widowControl w:val="0"/>
        <w:pBdr>
          <w:top w:val="nil"/>
          <w:left w:val="nil"/>
          <w:bottom w:val="nil"/>
          <w:right w:val="nil"/>
          <w:between w:val="nil"/>
        </w:pBdr>
        <w:spacing w:line="240" w:lineRule="auto"/>
        <w:rPr>
          <w:color w:val="000000"/>
        </w:rPr>
      </w:pPr>
      <w:r>
        <w:rPr>
          <w:color w:val="000000"/>
        </w:rPr>
        <w:t xml:space="preserve">Este componente es corto, ya que los expertos (en el mismo trabajaron los 3) no pudieron ubicar más información e insumos para el mismo a </w:t>
      </w:r>
      <w:r>
        <w:rPr>
          <w:color w:val="000000"/>
        </w:rPr>
        <w:t>pesar de las sugerencias y acompañamiento ofrecido.</w:t>
      </w:r>
    </w:p>
  </w:comment>
  <w:comment w:id="4" w:author="Carolina" w:date="2024-07-24T08:40:00Z" w:initials="C">
    <w:p w14:paraId="57FA87C0" w14:textId="77777777" w:rsidR="00077135" w:rsidRDefault="00077135" w:rsidP="00077135">
      <w:pPr>
        <w:pStyle w:val="Textocomentario"/>
      </w:pPr>
      <w:r>
        <w:rPr>
          <w:rStyle w:val="Refdecomentario"/>
        </w:rPr>
        <w:annotationRef/>
      </w:r>
      <w:r>
        <w:rPr>
          <w:color w:val="FF0000"/>
        </w:rPr>
        <w:t>Cambiar texto por:</w:t>
      </w:r>
      <w:r>
        <w:t xml:space="preserve"> En el siguiente video</w:t>
      </w:r>
    </w:p>
  </w:comment>
  <w:comment w:id="5" w:author="Carolina" w:date="2024-07-23T14:57:00Z" w:initials="C">
    <w:p w14:paraId="1657C479" w14:textId="3E1F9B13" w:rsidR="00DE6024" w:rsidRDefault="00DE6024" w:rsidP="00DE6024">
      <w:pPr>
        <w:pStyle w:val="Textocomentario"/>
      </w:pPr>
      <w:r>
        <w:rPr>
          <w:rStyle w:val="Refdecomentario"/>
        </w:rPr>
        <w:annotationRef/>
      </w:r>
      <w:r>
        <w:t xml:space="preserve">Link video introducción: </w:t>
      </w:r>
      <w:hyperlink r:id="rId1" w:history="1">
        <w:r w:rsidRPr="00D73248">
          <w:rPr>
            <w:rStyle w:val="Hipervnculo"/>
          </w:rPr>
          <w:t>https://youtu.be/F7029EC6sbo</w:t>
        </w:r>
      </w:hyperlink>
    </w:p>
  </w:comment>
  <w:comment w:id="6" w:author="Carolina" w:date="2024-07-23T15:07:00Z" w:initials="C">
    <w:p w14:paraId="05890CA3" w14:textId="77777777" w:rsidR="00DE6024" w:rsidRDefault="00DE6024" w:rsidP="00DE6024">
      <w:pPr>
        <w:pStyle w:val="Textocomentario"/>
      </w:pPr>
      <w:r>
        <w:rPr>
          <w:rStyle w:val="Refdecomentario"/>
        </w:rPr>
        <w:annotationRef/>
      </w:r>
      <w:r>
        <w:rPr>
          <w:color w:val="FF0000"/>
        </w:rPr>
        <w:t xml:space="preserve">Cambiar texto por: </w:t>
      </w:r>
      <w:r>
        <w:t xml:space="preserve">Los protocolos de cierre se desarrollan cotidianamente en el instante en el que se va a cerrar el </w:t>
      </w:r>
      <w:r>
        <w:rPr>
          <w:i/>
          <w:iCs/>
        </w:rPr>
        <w:t>retail,</w:t>
      </w:r>
      <w:r>
        <w:t xml:space="preserve"> y parcialmente cuando se presentan cambios de jornadas o turno en los cajeros. La finalidad de estos protocolos es comparar el dinero o documentos semejantes contenidos en la caja, con los datos de ventas reportados en las tirillas de compra y en el </w:t>
      </w:r>
      <w:r>
        <w:rPr>
          <w:i/>
          <w:iCs/>
        </w:rPr>
        <w:t>software</w:t>
      </w:r>
      <w:r>
        <w:t xml:space="preserve"> usado por el establecimiento comercial.</w:t>
      </w:r>
    </w:p>
  </w:comment>
  <w:comment w:id="7" w:author="Carolina" w:date="2024-07-23T15:10:00Z" w:initials="C">
    <w:p w14:paraId="0BD478F8" w14:textId="77777777" w:rsidR="00304D20" w:rsidRDefault="00304D20" w:rsidP="00304D20">
      <w:pPr>
        <w:pStyle w:val="Textocomentario"/>
      </w:pPr>
      <w:r>
        <w:rPr>
          <w:rStyle w:val="Refdecomentario"/>
        </w:rPr>
        <w:annotationRef/>
      </w:r>
      <w:r>
        <w:t xml:space="preserve">Link video: </w:t>
      </w:r>
      <w:hyperlink r:id="rId2" w:history="1">
        <w:r w:rsidRPr="00E40BBD">
          <w:rPr>
            <w:rStyle w:val="Hipervnculo"/>
          </w:rPr>
          <w:t>https://youtu.be/NMcQatosBOo</w:t>
        </w:r>
      </w:hyperlink>
    </w:p>
  </w:comment>
  <w:comment w:id="8" w:author="Carolina" w:date="2024-07-24T08:43:00Z" w:initials="C">
    <w:p w14:paraId="5F050C08" w14:textId="77777777" w:rsidR="00077135" w:rsidRDefault="00077135" w:rsidP="00077135">
      <w:pPr>
        <w:pStyle w:val="Textocomentario"/>
      </w:pPr>
      <w:r>
        <w:rPr>
          <w:rStyle w:val="Refdecomentario"/>
        </w:rPr>
        <w:annotationRef/>
      </w:r>
      <w:r>
        <w:rPr>
          <w:color w:val="FF0000"/>
        </w:rPr>
        <w:t>Cambiar por:</w:t>
      </w:r>
      <w:r>
        <w:t xml:space="preserve"> ir al sitio</w:t>
      </w:r>
    </w:p>
  </w:comment>
  <w:comment w:id="9" w:author="Carolina" w:date="2024-07-24T09:05:00Z" w:initials="C">
    <w:p w14:paraId="64F69F4A" w14:textId="77777777" w:rsidR="0004412E" w:rsidRDefault="0004412E" w:rsidP="0004412E">
      <w:pPr>
        <w:pStyle w:val="Textocomentario"/>
      </w:pPr>
      <w:r>
        <w:rPr>
          <w:rStyle w:val="Refdecomentario"/>
        </w:rPr>
        <w:annotationRef/>
      </w:r>
      <w:r>
        <w:rPr>
          <w:color w:val="FF0000"/>
        </w:rPr>
        <w:t xml:space="preserve">Nombrar y enumerar figura: </w:t>
      </w:r>
      <w:r>
        <w:t>Figura 1. Orden de compra</w:t>
      </w:r>
    </w:p>
    <w:p w14:paraId="6449CEEB" w14:textId="77777777" w:rsidR="0004412E" w:rsidRDefault="0004412E" w:rsidP="0004412E">
      <w:pPr>
        <w:pStyle w:val="Textocomentario"/>
      </w:pPr>
    </w:p>
    <w:p w14:paraId="4D07CAD1" w14:textId="77777777" w:rsidR="0004412E" w:rsidRDefault="0004412E" w:rsidP="0004412E">
      <w:pPr>
        <w:pStyle w:val="Textocomentario"/>
      </w:pPr>
      <w:r>
        <w:rPr>
          <w:color w:val="FF0000"/>
        </w:rPr>
        <w:t>Texto alternativo:</w:t>
      </w:r>
      <w:r>
        <w:t xml:space="preserve"> la imagen presenta una fotografía de una orden de compra donde se aprecian sus componentes y caracteristicas</w:t>
      </w:r>
    </w:p>
  </w:comment>
  <w:comment w:id="10" w:author="Zvi Daniel Grosman Landaez" w:date="2021-10-21T04:50:00Z" w:initials="">
    <w:p w14:paraId="000001D0" w14:textId="0F416471" w:rsidR="004C7CA4" w:rsidRDefault="00600BF3">
      <w:pPr>
        <w:widowControl w:val="0"/>
        <w:pBdr>
          <w:top w:val="nil"/>
          <w:left w:val="nil"/>
          <w:bottom w:val="nil"/>
          <w:right w:val="nil"/>
          <w:between w:val="nil"/>
        </w:pBdr>
        <w:spacing w:line="240" w:lineRule="auto"/>
        <w:rPr>
          <w:color w:val="000000"/>
        </w:rPr>
      </w:pPr>
      <w:r>
        <w:rPr>
          <w:color w:val="000000"/>
        </w:rPr>
        <w:t>https://www.freepik.es/foto-gratis/hermosa-mujer-dando-vale-regalo_16181501.htm#page=1&amp;query=bono%20regalo&amp;position=0&amp;from_view=search</w:t>
      </w:r>
    </w:p>
  </w:comment>
  <w:comment w:id="11" w:author="Carolina" w:date="2024-07-24T09:08:00Z" w:initials="C">
    <w:p w14:paraId="28D3DCC4" w14:textId="77777777" w:rsidR="0004412E" w:rsidRDefault="0004412E" w:rsidP="0004412E">
      <w:pPr>
        <w:pStyle w:val="Textocomentario"/>
      </w:pPr>
      <w:r>
        <w:rPr>
          <w:rStyle w:val="Refdecomentario"/>
        </w:rPr>
        <w:annotationRef/>
      </w:r>
      <w:r>
        <w:rPr>
          <w:color w:val="FF0000"/>
        </w:rPr>
        <w:t>Nombrar y numerar figura:</w:t>
      </w:r>
      <w:r>
        <w:t xml:space="preserve"> Figura 2. Ticket</w:t>
      </w:r>
    </w:p>
    <w:p w14:paraId="62C911C9" w14:textId="77777777" w:rsidR="0004412E" w:rsidRDefault="0004412E" w:rsidP="0004412E">
      <w:pPr>
        <w:pStyle w:val="Textocomentario"/>
      </w:pPr>
    </w:p>
    <w:p w14:paraId="4CC08CCF" w14:textId="77777777" w:rsidR="0004412E" w:rsidRDefault="0004412E" w:rsidP="0004412E">
      <w:pPr>
        <w:pStyle w:val="Textocomentario"/>
      </w:pPr>
      <w:r>
        <w:rPr>
          <w:color w:val="FF0000"/>
        </w:rPr>
        <w:t>Texto alternativo:</w:t>
      </w:r>
      <w:r>
        <w:t xml:space="preserve"> la imagen presenta la fotografía de un ticket donde se aprecian sus características y componentes</w:t>
      </w:r>
    </w:p>
  </w:comment>
  <w:comment w:id="12" w:author="Zvi Daniel Grosman Landaez" w:date="2021-10-21T04:57:00Z" w:initials="">
    <w:p w14:paraId="000001B2" w14:textId="0BA0739D" w:rsidR="004C7CA4" w:rsidRDefault="00600BF3">
      <w:pPr>
        <w:widowControl w:val="0"/>
        <w:pBdr>
          <w:top w:val="nil"/>
          <w:left w:val="nil"/>
          <w:bottom w:val="nil"/>
          <w:right w:val="nil"/>
          <w:between w:val="nil"/>
        </w:pBdr>
        <w:spacing w:line="240" w:lineRule="auto"/>
        <w:rPr>
          <w:color w:val="000000"/>
        </w:rPr>
      </w:pPr>
      <w:r>
        <w:rPr>
          <w:color w:val="000000"/>
        </w:rPr>
        <w:t>Si se consigue una imagen para reemplazar sería deseable por la poca calidad, sino colocar en pequeño.</w:t>
      </w:r>
    </w:p>
  </w:comment>
  <w:comment w:id="13" w:author="Carolina" w:date="2024-07-24T09:10:00Z" w:initials="C">
    <w:p w14:paraId="3A1C4B6C" w14:textId="77777777" w:rsidR="0004412E" w:rsidRDefault="0004412E" w:rsidP="0004412E">
      <w:pPr>
        <w:pStyle w:val="Textocomentario"/>
      </w:pPr>
      <w:r>
        <w:rPr>
          <w:rStyle w:val="Refdecomentario"/>
        </w:rPr>
        <w:annotationRef/>
      </w:r>
      <w:r>
        <w:rPr>
          <w:color w:val="FF0000"/>
        </w:rPr>
        <w:t>Nombrar y enumerar figura:</w:t>
      </w:r>
      <w:r>
        <w:t xml:space="preserve"> Figura 3. cheque personal</w:t>
      </w:r>
    </w:p>
    <w:p w14:paraId="6A8644C6" w14:textId="77777777" w:rsidR="0004412E" w:rsidRDefault="0004412E" w:rsidP="0004412E">
      <w:pPr>
        <w:pStyle w:val="Textocomentario"/>
      </w:pPr>
    </w:p>
    <w:p w14:paraId="128732B4" w14:textId="77777777" w:rsidR="0004412E" w:rsidRDefault="0004412E" w:rsidP="0004412E">
      <w:pPr>
        <w:pStyle w:val="Textocomentario"/>
      </w:pPr>
      <w:r>
        <w:rPr>
          <w:color w:val="FF0000"/>
        </w:rPr>
        <w:t>Texto alternativo:</w:t>
      </w:r>
      <w:r>
        <w:t xml:space="preserve"> la imagen presenta la fotografía de un cheque personal diligenciado y firmado.</w:t>
      </w:r>
    </w:p>
  </w:comment>
  <w:comment w:id="14" w:author="Carolina" w:date="2024-07-23T15:22:00Z" w:initials="C">
    <w:p w14:paraId="0EFD83BD" w14:textId="4D8BF79A" w:rsidR="00FF004E" w:rsidRDefault="00FF004E" w:rsidP="00FF004E">
      <w:pPr>
        <w:pStyle w:val="Textocomentario"/>
      </w:pPr>
      <w:r>
        <w:rPr>
          <w:rStyle w:val="Refdecomentario"/>
        </w:rPr>
        <w:annotationRef/>
      </w:r>
      <w:r>
        <w:rPr>
          <w:color w:val="FF0000"/>
        </w:rPr>
        <w:t>Eliminar palabras</w:t>
      </w:r>
    </w:p>
  </w:comment>
  <w:comment w:id="15" w:author="Carolina" w:date="2024-07-23T15:30:00Z" w:initials="C">
    <w:p w14:paraId="5D55A7DA" w14:textId="77777777" w:rsidR="009C71E3" w:rsidRDefault="009C71E3" w:rsidP="009C71E3">
      <w:pPr>
        <w:pStyle w:val="Textocomentario"/>
      </w:pPr>
      <w:r>
        <w:rPr>
          <w:rStyle w:val="Refdecomentario"/>
        </w:rPr>
        <w:annotationRef/>
      </w:r>
      <w:r>
        <w:rPr>
          <w:color w:val="FF0000"/>
        </w:rPr>
        <w:t>Cambiar texto por:</w:t>
      </w:r>
      <w:r>
        <w:t xml:space="preserve"> se está recibiendo</w:t>
      </w:r>
    </w:p>
  </w:comment>
  <w:comment w:id="16" w:author="Carolina" w:date="2024-07-23T15:31:00Z" w:initials="C">
    <w:p w14:paraId="4AF271CA" w14:textId="77777777" w:rsidR="009C71E3" w:rsidRDefault="009C71E3" w:rsidP="009C71E3">
      <w:pPr>
        <w:pStyle w:val="Textocomentario"/>
      </w:pPr>
      <w:r>
        <w:rPr>
          <w:rStyle w:val="Refdecomentario"/>
        </w:rPr>
        <w:annotationRef/>
      </w:r>
      <w:r>
        <w:rPr>
          <w:color w:val="FF0000"/>
        </w:rPr>
        <w:t>Eliminar palabra</w:t>
      </w:r>
    </w:p>
  </w:comment>
  <w:comment w:id="17" w:author="Carolina" w:date="2024-07-23T15:33:00Z" w:initials="C">
    <w:p w14:paraId="6279ED57" w14:textId="77777777" w:rsidR="009C71E3" w:rsidRDefault="009C71E3" w:rsidP="009C71E3">
      <w:pPr>
        <w:pStyle w:val="Textocomentario"/>
      </w:pPr>
      <w:r>
        <w:rPr>
          <w:rStyle w:val="Refdecomentario"/>
        </w:rPr>
        <w:annotationRef/>
      </w:r>
      <w:r>
        <w:rPr>
          <w:color w:val="FF0000"/>
        </w:rPr>
        <w:t>Cambiar texto por:</w:t>
      </w:r>
      <w:r>
        <w:t xml:space="preserve"> se debe</w:t>
      </w:r>
    </w:p>
  </w:comment>
  <w:comment w:id="18" w:author="Carolina" w:date="2024-07-23T15:33:00Z" w:initials="C">
    <w:p w14:paraId="2FAB941A" w14:textId="77777777" w:rsidR="009C71E3" w:rsidRDefault="009C71E3" w:rsidP="009C71E3">
      <w:pPr>
        <w:pStyle w:val="Textocomentario"/>
      </w:pPr>
      <w:r>
        <w:rPr>
          <w:rStyle w:val="Refdecomentario"/>
        </w:rPr>
        <w:annotationRef/>
      </w:r>
      <w:r>
        <w:rPr>
          <w:color w:val="FF0000"/>
        </w:rPr>
        <w:t>Eliminar palabras</w:t>
      </w:r>
    </w:p>
  </w:comment>
  <w:comment w:id="19" w:author="Carolina" w:date="2024-07-24T09:11:00Z" w:initials="C">
    <w:p w14:paraId="2AD9A9E6" w14:textId="77777777" w:rsidR="006606CA" w:rsidRDefault="006606CA" w:rsidP="006606CA">
      <w:pPr>
        <w:pStyle w:val="Textocomentario"/>
      </w:pPr>
      <w:r>
        <w:rPr>
          <w:rStyle w:val="Refdecomentario"/>
        </w:rPr>
        <w:annotationRef/>
      </w:r>
      <w:r>
        <w:rPr>
          <w:color w:val="FF0000"/>
        </w:rPr>
        <w:t>Nombrar y enumerar figura:</w:t>
      </w:r>
      <w:r>
        <w:t xml:space="preserve"> Figura 4. cheque de empresa</w:t>
      </w:r>
    </w:p>
    <w:p w14:paraId="7B579F76" w14:textId="77777777" w:rsidR="006606CA" w:rsidRDefault="006606CA" w:rsidP="006606CA">
      <w:pPr>
        <w:pStyle w:val="Textocomentario"/>
      </w:pPr>
    </w:p>
    <w:p w14:paraId="29B83226" w14:textId="77777777" w:rsidR="006606CA" w:rsidRDefault="006606CA" w:rsidP="006606CA">
      <w:pPr>
        <w:pStyle w:val="Textocomentario"/>
      </w:pPr>
      <w:r>
        <w:rPr>
          <w:color w:val="FF0000"/>
        </w:rPr>
        <w:t>Texto alternativo:</w:t>
      </w:r>
      <w:r>
        <w:t xml:space="preserve"> la imagen presenta una fotografía de un cheque diligenciado a maquina y con un sello de la empresa</w:t>
      </w:r>
    </w:p>
  </w:comment>
  <w:comment w:id="20" w:author="Carolina" w:date="2024-07-23T15:45:00Z" w:initials="C">
    <w:p w14:paraId="6824C3D3" w14:textId="2D8BC0A2" w:rsidR="00A968D0" w:rsidRDefault="00A968D0" w:rsidP="00A968D0">
      <w:pPr>
        <w:pStyle w:val="Textocomentario"/>
      </w:pPr>
      <w:r>
        <w:rPr>
          <w:rStyle w:val="Refdecomentario"/>
        </w:rPr>
        <w:annotationRef/>
      </w:r>
      <w:r>
        <w:rPr>
          <w:color w:val="FF0000"/>
        </w:rPr>
        <w:t>Incluir texto</w:t>
      </w:r>
    </w:p>
  </w:comment>
  <w:comment w:id="21" w:author="Carolina" w:date="2024-07-24T09:19:00Z" w:initials="C">
    <w:p w14:paraId="24FAFC69" w14:textId="77777777" w:rsidR="006606CA" w:rsidRDefault="006606CA" w:rsidP="006606CA">
      <w:pPr>
        <w:pStyle w:val="Textocomentario"/>
      </w:pPr>
      <w:r>
        <w:rPr>
          <w:rStyle w:val="Refdecomentario"/>
        </w:rPr>
        <w:annotationRef/>
      </w:r>
      <w:r>
        <w:rPr>
          <w:color w:val="FF0000"/>
        </w:rPr>
        <w:t>Nombrar y enumerar figura:</w:t>
      </w:r>
      <w:r>
        <w:t xml:space="preserve"> Figura 5. Elementos de seguridad, billete de 50 mil.</w:t>
      </w:r>
    </w:p>
    <w:p w14:paraId="4BB20223" w14:textId="77777777" w:rsidR="006606CA" w:rsidRDefault="006606CA" w:rsidP="006606CA">
      <w:pPr>
        <w:pStyle w:val="Textocomentario"/>
      </w:pPr>
    </w:p>
    <w:p w14:paraId="20F611E1" w14:textId="77777777" w:rsidR="006606CA" w:rsidRDefault="006606CA" w:rsidP="006606CA">
      <w:pPr>
        <w:pStyle w:val="Textocomentario"/>
      </w:pPr>
      <w:r>
        <w:rPr>
          <w:color w:val="FF0000"/>
        </w:rPr>
        <w:t>Texto alternativo:</w:t>
      </w:r>
      <w:r>
        <w:t xml:space="preserve"> las imágenes resaltan los elementos de seguridad del billete: zonas en relieve, hilos de seguridad, texto en colores, etc.</w:t>
      </w:r>
    </w:p>
  </w:comment>
  <w:comment w:id="22" w:author="Carolina" w:date="2024-07-24T09:19:00Z" w:initials="C">
    <w:p w14:paraId="6B15BCB1" w14:textId="77777777" w:rsidR="006606CA" w:rsidRDefault="006606CA" w:rsidP="006606CA">
      <w:pPr>
        <w:pStyle w:val="Textocomentario"/>
      </w:pPr>
      <w:r>
        <w:rPr>
          <w:rStyle w:val="Refdecomentario"/>
        </w:rPr>
        <w:annotationRef/>
      </w:r>
      <w:r>
        <w:rPr>
          <w:color w:val="FF0000"/>
        </w:rPr>
        <w:t>Nombrar y enumerar figura:</w:t>
      </w:r>
      <w:r>
        <w:t xml:space="preserve"> Figura 6. Elementos de seguridad, billete de 20 mil.</w:t>
      </w:r>
    </w:p>
    <w:p w14:paraId="3BF4D174" w14:textId="77777777" w:rsidR="006606CA" w:rsidRDefault="006606CA" w:rsidP="006606CA">
      <w:pPr>
        <w:pStyle w:val="Textocomentario"/>
      </w:pPr>
    </w:p>
    <w:p w14:paraId="1ECDC66A" w14:textId="77777777" w:rsidR="006606CA" w:rsidRDefault="006606CA" w:rsidP="006606CA">
      <w:pPr>
        <w:pStyle w:val="Textocomentario"/>
      </w:pPr>
      <w:r>
        <w:rPr>
          <w:color w:val="FF0000"/>
        </w:rPr>
        <w:t>Texto alternativo:</w:t>
      </w:r>
      <w:r>
        <w:t xml:space="preserve"> las imágenes resaltan los elementos de seguridad del billete: zonas en relieve, hilos de seguridad, texto en colores, etc.</w:t>
      </w:r>
    </w:p>
  </w:comment>
  <w:comment w:id="23" w:author="Carolina" w:date="2024-07-24T09:20:00Z" w:initials="C">
    <w:p w14:paraId="2EEA165C" w14:textId="77777777" w:rsidR="006606CA" w:rsidRDefault="006606CA" w:rsidP="006606CA">
      <w:pPr>
        <w:pStyle w:val="Textocomentario"/>
      </w:pPr>
      <w:r>
        <w:rPr>
          <w:rStyle w:val="Refdecomentario"/>
        </w:rPr>
        <w:annotationRef/>
      </w:r>
      <w:r>
        <w:rPr>
          <w:color w:val="FF0000"/>
        </w:rPr>
        <w:t>Nombrar y enumerar figura:</w:t>
      </w:r>
      <w:r>
        <w:t xml:space="preserve"> Figura 7. Elementos de seguridad, billete de 10 mil.</w:t>
      </w:r>
    </w:p>
    <w:p w14:paraId="656880D1" w14:textId="77777777" w:rsidR="006606CA" w:rsidRDefault="006606CA" w:rsidP="006606CA">
      <w:pPr>
        <w:pStyle w:val="Textocomentario"/>
      </w:pPr>
    </w:p>
    <w:p w14:paraId="6C0E4CB2" w14:textId="77777777" w:rsidR="006606CA" w:rsidRDefault="006606CA" w:rsidP="006606CA">
      <w:pPr>
        <w:pStyle w:val="Textocomentario"/>
      </w:pPr>
      <w:r>
        <w:rPr>
          <w:color w:val="FF0000"/>
        </w:rPr>
        <w:t>Texto alternativo:</w:t>
      </w:r>
      <w:r>
        <w:t xml:space="preserve"> las imágenes resaltan los elementos de seguridad del billete: zonas en relieve, hilos de seguridad, texto en colores, etc.</w:t>
      </w:r>
    </w:p>
  </w:comment>
  <w:comment w:id="24" w:author="Zvi Daniel Grosman Landaez" w:date="2021-10-21T03:41:00Z" w:initials="">
    <w:p w14:paraId="000001C5" w14:textId="4EED86D2" w:rsidR="004C7CA4" w:rsidRDefault="00600BF3">
      <w:pPr>
        <w:widowControl w:val="0"/>
        <w:pBdr>
          <w:top w:val="nil"/>
          <w:left w:val="nil"/>
          <w:bottom w:val="nil"/>
          <w:right w:val="nil"/>
          <w:between w:val="nil"/>
        </w:pBdr>
        <w:spacing w:line="240" w:lineRule="auto"/>
        <w:rPr>
          <w:color w:val="000000"/>
        </w:rPr>
      </w:pPr>
      <w:r>
        <w:rPr>
          <w:color w:val="000000"/>
        </w:rPr>
        <w:t>https://www.pexels.com/es-es/foto/ligero-restaurante-mujer-oscuro-4473496/</w:t>
      </w:r>
    </w:p>
  </w:comment>
  <w:comment w:id="25" w:author="Carolina" w:date="2024-07-23T16:01:00Z" w:initials="C">
    <w:p w14:paraId="68968B9C" w14:textId="77777777" w:rsidR="009D6E08" w:rsidRDefault="009D6E08" w:rsidP="009D6E08">
      <w:pPr>
        <w:pStyle w:val="Textocomentario"/>
      </w:pPr>
      <w:r>
        <w:rPr>
          <w:rStyle w:val="Refdecomentario"/>
        </w:rPr>
        <w:annotationRef/>
      </w:r>
      <w:r>
        <w:rPr>
          <w:color w:val="FF0000"/>
        </w:rPr>
        <w:t xml:space="preserve">Cambiar texto por: </w:t>
      </w:r>
      <w:r>
        <w:t>A continuación se describen algunas situaciones e irregularidades que pueden resultar complicadas dentro del arqueo de caja.</w:t>
      </w:r>
    </w:p>
  </w:comment>
  <w:comment w:id="26" w:author="Carolina" w:date="2024-07-23T15:57:00Z" w:initials="C">
    <w:p w14:paraId="6D29034B" w14:textId="5487C9B0" w:rsidR="00FF0409" w:rsidRDefault="00FF0409" w:rsidP="00FF0409">
      <w:pPr>
        <w:pStyle w:val="Textocomentario"/>
      </w:pPr>
      <w:r>
        <w:rPr>
          <w:rStyle w:val="Refdecomentario"/>
        </w:rPr>
        <w:annotationRef/>
      </w:r>
      <w:r>
        <w:rPr>
          <w:color w:val="FF0000"/>
        </w:rPr>
        <w:t>El texto señalado debe ir después de las imágenes.</w:t>
      </w:r>
    </w:p>
  </w:comment>
  <w:comment w:id="27" w:author="Carolina" w:date="2024-07-23T16:04:00Z" w:initials="C">
    <w:p w14:paraId="72B3B79E" w14:textId="77777777" w:rsidR="009D6E08" w:rsidRDefault="009D6E08" w:rsidP="009D6E08">
      <w:pPr>
        <w:pStyle w:val="Textocomentario"/>
      </w:pPr>
      <w:r>
        <w:rPr>
          <w:rStyle w:val="Refdecomentario"/>
        </w:rPr>
        <w:annotationRef/>
      </w:r>
      <w:r>
        <w:t>Eliminar palabras y comenzar con mayuscula.</w:t>
      </w:r>
    </w:p>
  </w:comment>
  <w:comment w:id="28" w:author="Carolina" w:date="2024-07-23T16:12:00Z" w:initials="C">
    <w:p w14:paraId="1F524E86" w14:textId="77777777" w:rsidR="00994AB7" w:rsidRDefault="00994AB7" w:rsidP="00994AB7">
      <w:pPr>
        <w:pStyle w:val="Textocomentario"/>
      </w:pPr>
      <w:r>
        <w:rPr>
          <w:rStyle w:val="Refdecomentario"/>
        </w:rPr>
        <w:annotationRef/>
      </w:r>
      <w:r>
        <w:rPr>
          <w:color w:val="FF0000"/>
        </w:rPr>
        <w:t>Cambiar signo por punto y coma (;)</w:t>
      </w:r>
    </w:p>
  </w:comment>
  <w:comment w:id="29" w:author="Carolina" w:date="2024-07-23T16:13:00Z" w:initials="C">
    <w:p w14:paraId="34E61DF2" w14:textId="77777777" w:rsidR="00994AB7" w:rsidRDefault="00994AB7" w:rsidP="00994AB7">
      <w:pPr>
        <w:pStyle w:val="Textocomentario"/>
      </w:pPr>
      <w:r>
        <w:rPr>
          <w:rStyle w:val="Refdecomentario"/>
        </w:rPr>
        <w:annotationRef/>
      </w:r>
      <w:r>
        <w:rPr>
          <w:color w:val="FF0000"/>
        </w:rPr>
        <w:t>Cambiar texto por:</w:t>
      </w:r>
      <w:r>
        <w:t xml:space="preserve"> se cumple el objetivo,</w:t>
      </w:r>
    </w:p>
  </w:comment>
  <w:comment w:id="30" w:author="Zvi Daniel Grosman Landaez" w:date="2021-11-04T04:33:00Z" w:initials="">
    <w:p w14:paraId="000001B8" w14:textId="697D1572" w:rsidR="004C7CA4" w:rsidRDefault="00600BF3">
      <w:pPr>
        <w:widowControl w:val="0"/>
        <w:pBdr>
          <w:top w:val="nil"/>
          <w:left w:val="nil"/>
          <w:bottom w:val="nil"/>
          <w:right w:val="nil"/>
          <w:between w:val="nil"/>
        </w:pBdr>
        <w:spacing w:line="240" w:lineRule="auto"/>
        <w:rPr>
          <w:color w:val="000000"/>
        </w:rPr>
      </w:pPr>
      <w:r>
        <w:rPr>
          <w:color w:val="000000"/>
        </w:rPr>
        <w:t xml:space="preserve">Colocar como llamado a la acción 3, con el enlace propuesto por el experto: </w:t>
      </w:r>
      <w:r>
        <w:rPr>
          <w:color w:val="000000"/>
        </w:rPr>
        <w:t>https://www.youtube.com/watch?v=uFe65nDNpIQ</w:t>
      </w:r>
    </w:p>
    <w:p w14:paraId="000001B9" w14:textId="77777777" w:rsidR="004C7CA4" w:rsidRDefault="004C7CA4">
      <w:pPr>
        <w:widowControl w:val="0"/>
        <w:pBdr>
          <w:top w:val="nil"/>
          <w:left w:val="nil"/>
          <w:bottom w:val="nil"/>
          <w:right w:val="nil"/>
          <w:between w:val="nil"/>
        </w:pBdr>
        <w:spacing w:line="240" w:lineRule="auto"/>
        <w:rPr>
          <w:color w:val="000000"/>
        </w:rPr>
      </w:pPr>
    </w:p>
    <w:p w14:paraId="000001BA" w14:textId="77777777" w:rsidR="004C7CA4" w:rsidRDefault="00600BF3">
      <w:pPr>
        <w:widowControl w:val="0"/>
        <w:pBdr>
          <w:top w:val="nil"/>
          <w:left w:val="nil"/>
          <w:bottom w:val="nil"/>
          <w:right w:val="nil"/>
          <w:between w:val="nil"/>
        </w:pBdr>
        <w:spacing w:line="240" w:lineRule="auto"/>
        <w:rPr>
          <w:color w:val="000000"/>
        </w:rPr>
      </w:pPr>
      <w:r>
        <w:rPr>
          <w:color w:val="000000"/>
        </w:rPr>
        <w:t>Colocar de esta forma para que en caso de que se pierda la liga al video poder simplemente eliminar. (Que al hacer clics se abra en una nueva pestaña)</w:t>
      </w:r>
    </w:p>
  </w:comment>
  <w:comment w:id="31" w:author="Carolina" w:date="2024-07-23T16:21:00Z" w:initials="C">
    <w:p w14:paraId="38C049BD" w14:textId="77777777" w:rsidR="00215253" w:rsidRDefault="00994AB7" w:rsidP="00215253">
      <w:pPr>
        <w:pStyle w:val="Textocomentario"/>
      </w:pPr>
      <w:r>
        <w:rPr>
          <w:rStyle w:val="Refdecomentario"/>
        </w:rPr>
        <w:annotationRef/>
      </w:r>
      <w:r w:rsidR="00215253">
        <w:rPr>
          <w:color w:val="FF0000"/>
        </w:rPr>
        <w:t>Mejorar redacción:</w:t>
      </w:r>
      <w:r w:rsidR="00215253">
        <w:t xml:space="preserve"> </w:t>
      </w:r>
      <w:r w:rsidR="00215253">
        <w:rPr>
          <w:color w:val="000000"/>
        </w:rPr>
        <w:t xml:space="preserve">En los </w:t>
      </w:r>
      <w:r w:rsidR="00215253">
        <w:rPr>
          <w:i/>
          <w:iCs/>
          <w:color w:val="000000"/>
        </w:rPr>
        <w:t xml:space="preserve">retail </w:t>
      </w:r>
      <w:r w:rsidR="00215253">
        <w:rPr>
          <w:color w:val="000000"/>
        </w:rPr>
        <w:t>es muy común ver la rotación del trabajador en diferentes áreas de la superficie comercial, e incluso cajas, presentándose roles no estáticos durante la jornada laboral. Para estos casos es importante tener en cuenta que al realizar los arqueos o entrega del puesto de trabajo es necesario que el colaborador maneje un código especial y sobre este se debe responder al cierre de la jornada laboral.</w:t>
      </w:r>
    </w:p>
  </w:comment>
  <w:comment w:id="32" w:author="Carolina" w:date="2024-07-24T00:38:00Z" w:initials="C">
    <w:p w14:paraId="1543DC10" w14:textId="77777777" w:rsidR="002C3D4C" w:rsidRDefault="002C3D4C" w:rsidP="002C3D4C">
      <w:pPr>
        <w:pStyle w:val="Textocomentario"/>
      </w:pPr>
      <w:r>
        <w:rPr>
          <w:rStyle w:val="Refdecomentario"/>
        </w:rPr>
        <w:annotationRef/>
      </w:r>
      <w:r>
        <w:rPr>
          <w:color w:val="FF0000"/>
        </w:rPr>
        <w:t>Mejorar redacción:</w:t>
      </w:r>
      <w:r>
        <w:rPr>
          <w:color w:val="000000"/>
        </w:rPr>
        <w:t xml:space="preserve"> Desde el rol de operador comercial es importante realizar una entrega a conformidad de la caja, cada organización establece diferentes políticas y protocolos para garantizar una buena entrega,  y a su vez protocolos para el manejo de inconformidades. </w:t>
      </w:r>
    </w:p>
    <w:p w14:paraId="59C27608" w14:textId="77777777" w:rsidR="002C3D4C" w:rsidRDefault="002C3D4C" w:rsidP="002C3D4C">
      <w:pPr>
        <w:pStyle w:val="Textocomentario"/>
      </w:pPr>
      <w:r>
        <w:rPr>
          <w:color w:val="000000"/>
        </w:rPr>
        <w:t>Las entregas no conformes se pueden entender como situaciones derivadas de la gestión del cajero y donde él se vea afectado por alguna inconsistencia de dinero, situaciones de las cuales nadie está exento ya que en el manejo de dinero es posible enfrentarse a recibir dinero falso, por ejemplo, lo que haría que el cajero se encuentre en una situación desfavorable para realizar una entrega a conformidad.</w:t>
      </w:r>
    </w:p>
  </w:comment>
  <w:comment w:id="33" w:author="Carolina" w:date="2024-07-24T00:42:00Z" w:initials="C">
    <w:p w14:paraId="7FC25FDB" w14:textId="77777777" w:rsidR="00621208" w:rsidRDefault="00621208" w:rsidP="00621208">
      <w:pPr>
        <w:pStyle w:val="Textocomentario"/>
      </w:pPr>
      <w:r>
        <w:rPr>
          <w:rStyle w:val="Refdecomentario"/>
        </w:rPr>
        <w:annotationRef/>
      </w:r>
      <w:r>
        <w:rPr>
          <w:color w:val="FF0000"/>
        </w:rPr>
        <w:t>Mejorar redacción:</w:t>
      </w:r>
      <w:r>
        <w:t xml:space="preserve"> </w:t>
      </w:r>
      <w:r>
        <w:rPr>
          <w:color w:val="000000"/>
        </w:rPr>
        <w:t>Es importante que lo que se registre durante la jornada sea lo presentado al finalizar la misma, para evitar novedades el cajero debe procurar laborar con mucho cuidado y atención, tener en cuenta todos los ingresos del día con responsabilidad, validar en lo posible que en el dinero a recibir no haya presencia de falsificaciones y estar atento a una correcta facturación, ya que de lo contrario se pueden derivar novedades en este proceso.</w:t>
      </w:r>
    </w:p>
  </w:comment>
  <w:comment w:id="34" w:author="Carolina" w:date="2024-07-24T08:06:00Z" w:initials="C">
    <w:p w14:paraId="14646CD0" w14:textId="77777777" w:rsidR="00D02721" w:rsidRDefault="00D02721" w:rsidP="00D02721">
      <w:pPr>
        <w:pStyle w:val="Textocomentario"/>
      </w:pPr>
      <w:r>
        <w:rPr>
          <w:rStyle w:val="Refdecomentario"/>
        </w:rPr>
        <w:annotationRef/>
      </w:r>
      <w:r>
        <w:rPr>
          <w:color w:val="FF0000"/>
        </w:rPr>
        <w:t>Link del video:</w:t>
      </w:r>
      <w:r>
        <w:t xml:space="preserve"> </w:t>
      </w:r>
      <w:r>
        <w:rPr>
          <w:color w:val="000000"/>
        </w:rPr>
        <w:t>https://www.youtube.com/watch?v=nYWj9Tru7mc</w:t>
      </w:r>
    </w:p>
  </w:comment>
  <w:comment w:id="35" w:author="Carolina" w:date="2024-07-24T08:05:00Z" w:initials="C">
    <w:p w14:paraId="57553CB7" w14:textId="5D890EC7" w:rsidR="00D02721" w:rsidRDefault="00D02721" w:rsidP="00D02721">
      <w:pPr>
        <w:pStyle w:val="Textocomentario"/>
      </w:pPr>
      <w:r>
        <w:rPr>
          <w:rStyle w:val="Refdecomentario"/>
        </w:rPr>
        <w:annotationRef/>
      </w:r>
      <w:r>
        <w:rPr>
          <w:color w:val="FF0000"/>
        </w:rPr>
        <w:t xml:space="preserve">Cambiar video por: </w:t>
      </w:r>
      <w:hyperlink r:id="rId3" w:history="1">
        <w:r w:rsidRPr="00ED3D94">
          <w:rPr>
            <w:rStyle w:val="Hipervnculo"/>
          </w:rPr>
          <w:t>https://youtu.be/Bnh13PRml3Y</w:t>
        </w:r>
      </w:hyperlink>
    </w:p>
  </w:comment>
  <w:comment w:id="36" w:author="Carolina" w:date="2024-07-24T09:01:00Z" w:initials="C">
    <w:p w14:paraId="71945D9D" w14:textId="77777777" w:rsidR="008E35A6" w:rsidRDefault="008E35A6" w:rsidP="008E35A6">
      <w:pPr>
        <w:pStyle w:val="Textocomentario"/>
      </w:pPr>
      <w:r>
        <w:rPr>
          <w:rStyle w:val="Refdecomentario"/>
        </w:rPr>
        <w:annotationRef/>
      </w:r>
      <w:r>
        <w:rPr>
          <w:color w:val="FF0000"/>
        </w:rPr>
        <w:t>Reemplazar textos señalados por:</w:t>
      </w:r>
      <w:r>
        <w:t xml:space="preserve"> ir al sitio</w:t>
      </w:r>
    </w:p>
  </w:comment>
  <w:comment w:id="37" w:author="Carolina" w:date="2024-07-24T08:31:00Z" w:initials="C">
    <w:p w14:paraId="5542D81E" w14:textId="30539E9F" w:rsidR="00FA39DF" w:rsidRDefault="00FA39DF" w:rsidP="00FA39DF">
      <w:pPr>
        <w:pStyle w:val="Textocomentario"/>
      </w:pPr>
      <w:r>
        <w:rPr>
          <w:rStyle w:val="Refdecomentario"/>
        </w:rPr>
        <w:annotationRef/>
      </w:r>
      <w:r>
        <w:rPr>
          <w:color w:val="FF0000"/>
        </w:rPr>
        <w:t>Incluir actividad didáctica, Link:</w:t>
      </w:r>
      <w:r>
        <w:t xml:space="preserve"> </w:t>
      </w:r>
      <w:hyperlink r:id="rId4" w:history="1">
        <w:r w:rsidRPr="00437FBB">
          <w:rPr>
            <w:rStyle w:val="Hipervnculo"/>
          </w:rPr>
          <w:t>act_didactica_rel_term_CF8_632223.docx (sharepoint.com)</w:t>
        </w:r>
      </w:hyperlink>
      <w:r>
        <w:t xml:space="preserve"> </w:t>
      </w:r>
    </w:p>
  </w:comment>
  <w:comment w:id="38" w:author="Carolina" w:date="2024-07-24T09:34:00Z" w:initials="C">
    <w:p w14:paraId="049BC3E2" w14:textId="77777777" w:rsidR="00F736D6" w:rsidRDefault="00F736D6" w:rsidP="00F736D6">
      <w:pPr>
        <w:pStyle w:val="Textocomentario"/>
      </w:pPr>
      <w:r>
        <w:rPr>
          <w:rStyle w:val="Refdecomentario"/>
        </w:rPr>
        <w:annotationRef/>
      </w:r>
      <w:r>
        <w:rPr>
          <w:color w:val="FF0000"/>
        </w:rPr>
        <w:t>Incluir sintesis</w:t>
      </w:r>
    </w:p>
  </w:comment>
  <w:comment w:id="39" w:author="Carolina" w:date="2024-07-24T07:48:00Z" w:initials="C">
    <w:p w14:paraId="43B822D1" w14:textId="7789D6B1" w:rsidR="00540345" w:rsidRDefault="00540345" w:rsidP="00540345">
      <w:pPr>
        <w:pStyle w:val="Textocomentario"/>
      </w:pPr>
      <w:r>
        <w:rPr>
          <w:rStyle w:val="Refdecomentario"/>
        </w:rPr>
        <w:annotationRef/>
      </w:r>
      <w:r>
        <w:rPr>
          <w:color w:val="FF0000"/>
        </w:rPr>
        <w:t xml:space="preserve">Cambiar link por: </w:t>
      </w:r>
      <w:hyperlink r:id="rId5" w:history="1">
        <w:r w:rsidRPr="00E0523E">
          <w:rPr>
            <w:rStyle w:val="Hipervnculo"/>
          </w:rPr>
          <w:t>https://www.editorialelearning.com/catalogo/media/iverve/uploadpdf/1525950786_UF0035_demo.pdf</w:t>
        </w:r>
      </w:hyperlink>
    </w:p>
  </w:comment>
  <w:comment w:id="40" w:author="Carolina" w:date="2024-07-24T08:07:00Z" w:initials="C">
    <w:p w14:paraId="06AAC5E5" w14:textId="77777777" w:rsidR="00D02721" w:rsidRDefault="00D02721" w:rsidP="00D02721">
      <w:pPr>
        <w:pStyle w:val="Textocomentario"/>
      </w:pPr>
      <w:r>
        <w:rPr>
          <w:rStyle w:val="Refdecomentario"/>
        </w:rPr>
        <w:annotationRef/>
      </w:r>
      <w:r>
        <w:rPr>
          <w:color w:val="FF0000"/>
        </w:rPr>
        <w:t>Link:</w:t>
      </w:r>
      <w:r>
        <w:t xml:space="preserve"> </w:t>
      </w:r>
      <w:hyperlink r:id="rId6" w:history="1">
        <w:r w:rsidRPr="00161EA0">
          <w:rPr>
            <w:rStyle w:val="Hipervnculo"/>
          </w:rPr>
          <w:t>https://repositorio.sena.edu.co/handle/11404/626</w:t>
        </w:r>
      </w:hyperlink>
    </w:p>
  </w:comment>
  <w:comment w:id="41" w:author="Carolina" w:date="2024-07-24T08:08:00Z" w:initials="C">
    <w:p w14:paraId="309E4928" w14:textId="28047237" w:rsidR="00D02721" w:rsidRDefault="00D02721" w:rsidP="00D02721">
      <w:pPr>
        <w:pStyle w:val="Textocomentario"/>
      </w:pPr>
      <w:r>
        <w:rPr>
          <w:rStyle w:val="Refdecomentario"/>
        </w:rPr>
        <w:annotationRef/>
      </w:r>
      <w:r>
        <w:rPr>
          <w:color w:val="FF0000"/>
        </w:rPr>
        <w:t>Link</w:t>
      </w:r>
      <w:r>
        <w:t xml:space="preserve">: </w:t>
      </w:r>
      <w:hyperlink r:id="rId7" w:history="1">
        <w:r w:rsidRPr="00472206">
          <w:rPr>
            <w:rStyle w:val="Hipervnculo"/>
          </w:rPr>
          <w:t>https://youtu.be/GD-ook_LYAo</w:t>
        </w:r>
      </w:hyperlink>
    </w:p>
  </w:comment>
  <w:comment w:id="42" w:author="Carolina" w:date="2024-07-24T08:11:00Z" w:initials="C">
    <w:p w14:paraId="49E9516C" w14:textId="77777777" w:rsidR="00D02721" w:rsidRDefault="00D02721" w:rsidP="00D02721">
      <w:pPr>
        <w:pStyle w:val="Textocomentario"/>
      </w:pPr>
      <w:r>
        <w:rPr>
          <w:rStyle w:val="Refdecomentario"/>
        </w:rPr>
        <w:annotationRef/>
      </w:r>
      <w:r>
        <w:rPr>
          <w:color w:val="FF0000"/>
        </w:rPr>
        <w:t xml:space="preserve">Cambiar link por: </w:t>
      </w:r>
      <w:hyperlink r:id="rId8" w:history="1">
        <w:r w:rsidRPr="002373FE">
          <w:rPr>
            <w:rStyle w:val="Hipervnculo"/>
          </w:rPr>
          <w:t>https://www.editorialelearning.com/catalogo/media/iverve/uploadpdf/1525950786_UF0035_demo.pdf</w:t>
        </w:r>
      </w:hyperlink>
    </w:p>
  </w:comment>
  <w:comment w:id="43" w:author="Carolina" w:date="2024-07-24T08:11:00Z" w:initials="C">
    <w:p w14:paraId="10149D95" w14:textId="77777777" w:rsidR="00D02721" w:rsidRDefault="00D02721" w:rsidP="00D02721">
      <w:pPr>
        <w:pStyle w:val="Textocomentario"/>
      </w:pPr>
      <w:r>
        <w:rPr>
          <w:rStyle w:val="Refdecomentario"/>
        </w:rPr>
        <w:annotationRef/>
      </w:r>
      <w:r>
        <w:t>L</w:t>
      </w:r>
      <w:r>
        <w:rPr>
          <w:color w:val="FF0000"/>
        </w:rPr>
        <w:t>ink: .</w:t>
      </w:r>
      <w:r>
        <w:t xml:space="preserve"> </w:t>
      </w:r>
      <w:hyperlink r:id="rId9" w:history="1">
        <w:r w:rsidRPr="006F5C19">
          <w:rPr>
            <w:rStyle w:val="Hipervnculo"/>
          </w:rPr>
          <w:t>https://es.scribd.com/doc/42683576/Manual-Procedimiento-de-Pagos</w:t>
        </w:r>
      </w:hyperlink>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A7FE495" w15:done="0"/>
  <w15:commentEx w15:paraId="64B1236E" w15:done="0"/>
  <w15:commentEx w15:paraId="67B987B5" w15:done="0"/>
  <w15:commentEx w15:paraId="000001C8" w15:done="0"/>
  <w15:commentEx w15:paraId="57FA87C0" w15:done="0"/>
  <w15:commentEx w15:paraId="1657C479" w15:done="0"/>
  <w15:commentEx w15:paraId="05890CA3" w15:done="0"/>
  <w15:commentEx w15:paraId="0BD478F8" w15:done="0"/>
  <w15:commentEx w15:paraId="5F050C08" w15:done="0"/>
  <w15:commentEx w15:paraId="4D07CAD1" w15:done="0"/>
  <w15:commentEx w15:paraId="000001D0" w15:done="0"/>
  <w15:commentEx w15:paraId="4CC08CCF" w15:done="0"/>
  <w15:commentEx w15:paraId="000001B2" w15:done="0"/>
  <w15:commentEx w15:paraId="128732B4" w15:done="0"/>
  <w15:commentEx w15:paraId="0EFD83BD" w15:done="0"/>
  <w15:commentEx w15:paraId="5D55A7DA" w15:done="0"/>
  <w15:commentEx w15:paraId="4AF271CA" w15:done="0"/>
  <w15:commentEx w15:paraId="6279ED57" w15:done="0"/>
  <w15:commentEx w15:paraId="2FAB941A" w15:done="0"/>
  <w15:commentEx w15:paraId="29B83226" w15:done="0"/>
  <w15:commentEx w15:paraId="6824C3D3" w15:done="0"/>
  <w15:commentEx w15:paraId="20F611E1" w15:done="0"/>
  <w15:commentEx w15:paraId="1ECDC66A" w15:done="0"/>
  <w15:commentEx w15:paraId="6C0E4CB2" w15:done="0"/>
  <w15:commentEx w15:paraId="000001C5" w15:done="0"/>
  <w15:commentEx w15:paraId="68968B9C" w15:done="0"/>
  <w15:commentEx w15:paraId="6D29034B" w15:done="0"/>
  <w15:commentEx w15:paraId="72B3B79E" w15:done="0"/>
  <w15:commentEx w15:paraId="1F524E86" w15:done="0"/>
  <w15:commentEx w15:paraId="34E61DF2" w15:done="0"/>
  <w15:commentEx w15:paraId="000001BA" w15:done="0"/>
  <w15:commentEx w15:paraId="38C049BD" w15:done="0"/>
  <w15:commentEx w15:paraId="59C27608" w15:done="0"/>
  <w15:commentEx w15:paraId="7FC25FDB" w15:done="0"/>
  <w15:commentEx w15:paraId="14646CD0" w15:done="0"/>
  <w15:commentEx w15:paraId="57553CB7" w15:done="0"/>
  <w15:commentEx w15:paraId="71945D9D" w15:done="0"/>
  <w15:commentEx w15:paraId="5542D81E" w15:done="0"/>
  <w15:commentEx w15:paraId="049BC3E2" w15:done="0"/>
  <w15:commentEx w15:paraId="43B822D1" w15:done="0"/>
  <w15:commentEx w15:paraId="06AAC5E5" w15:done="0"/>
  <w15:commentEx w15:paraId="309E4928" w15:done="0"/>
  <w15:commentEx w15:paraId="49E9516C" w15:done="0"/>
  <w15:commentEx w15:paraId="10149D95"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3AB8C7DA" w16cex:dateUtc="2024-07-23T18:41:00Z"/>
  <w16cex:commentExtensible w16cex:durableId="686A4A57" w16cex:dateUtc="2024-07-23T18:43:00Z"/>
  <w16cex:commentExtensible w16cex:durableId="0B1FADA0" w16cex:dateUtc="2024-07-23T18:45:00Z"/>
  <w16cex:commentExtensible w16cex:durableId="6AD8770C" w16cex:dateUtc="2024-07-24T13:40:00Z"/>
  <w16cex:commentExtensible w16cex:durableId="7ABD41CB" w16cex:dateUtc="2024-07-23T19:57:00Z"/>
  <w16cex:commentExtensible w16cex:durableId="6ED4EA27" w16cex:dateUtc="2024-07-23T20:07:00Z"/>
  <w16cex:commentExtensible w16cex:durableId="3E9FE961" w16cex:dateUtc="2024-07-23T20:10:00Z"/>
  <w16cex:commentExtensible w16cex:durableId="2BD7188B" w16cex:dateUtc="2024-07-24T13:43:00Z"/>
  <w16cex:commentExtensible w16cex:durableId="2F32442C" w16cex:dateUtc="2024-07-24T14:05:00Z"/>
  <w16cex:commentExtensible w16cex:durableId="19B86DAB" w16cex:dateUtc="2024-07-24T14:08:00Z"/>
  <w16cex:commentExtensible w16cex:durableId="623BBBC9" w16cex:dateUtc="2024-07-24T14:10:00Z"/>
  <w16cex:commentExtensible w16cex:durableId="59D56CFA" w16cex:dateUtc="2024-07-23T20:22:00Z"/>
  <w16cex:commentExtensible w16cex:durableId="75196D18" w16cex:dateUtc="2024-07-23T20:30:00Z"/>
  <w16cex:commentExtensible w16cex:durableId="4DA30AEB" w16cex:dateUtc="2024-07-23T20:31:00Z"/>
  <w16cex:commentExtensible w16cex:durableId="6406BD8A" w16cex:dateUtc="2024-07-23T20:33:00Z"/>
  <w16cex:commentExtensible w16cex:durableId="4DC64149" w16cex:dateUtc="2024-07-23T20:33:00Z"/>
  <w16cex:commentExtensible w16cex:durableId="4C8A1215" w16cex:dateUtc="2024-07-24T14:11:00Z"/>
  <w16cex:commentExtensible w16cex:durableId="21411171" w16cex:dateUtc="2024-07-23T20:45:00Z"/>
  <w16cex:commentExtensible w16cex:durableId="79F13E58" w16cex:dateUtc="2024-07-24T14:19:00Z"/>
  <w16cex:commentExtensible w16cex:durableId="0E4D6377" w16cex:dateUtc="2024-07-24T14:19:00Z"/>
  <w16cex:commentExtensible w16cex:durableId="57F3BD1F" w16cex:dateUtc="2024-07-24T14:20:00Z"/>
  <w16cex:commentExtensible w16cex:durableId="59A94244" w16cex:dateUtc="2024-07-23T21:01:00Z"/>
  <w16cex:commentExtensible w16cex:durableId="043D2885" w16cex:dateUtc="2024-07-23T20:57:00Z"/>
  <w16cex:commentExtensible w16cex:durableId="5E0CF7BF" w16cex:dateUtc="2024-07-23T21:04:00Z"/>
  <w16cex:commentExtensible w16cex:durableId="1DB6A59A" w16cex:dateUtc="2024-07-23T21:12:00Z"/>
  <w16cex:commentExtensible w16cex:durableId="01B9E8D7" w16cex:dateUtc="2024-07-23T21:13:00Z"/>
  <w16cex:commentExtensible w16cex:durableId="7413BD10" w16cex:dateUtc="2024-07-23T21:21:00Z"/>
  <w16cex:commentExtensible w16cex:durableId="0F924B3F" w16cex:dateUtc="2024-07-24T05:38:00Z"/>
  <w16cex:commentExtensible w16cex:durableId="4C398C2B" w16cex:dateUtc="2024-07-24T05:42:00Z"/>
  <w16cex:commentExtensible w16cex:durableId="2C37C33C" w16cex:dateUtc="2024-07-24T13:06:00Z"/>
  <w16cex:commentExtensible w16cex:durableId="072C4094" w16cex:dateUtc="2024-07-24T13:05:00Z"/>
  <w16cex:commentExtensible w16cex:durableId="654818EB" w16cex:dateUtc="2024-07-24T14:01:00Z"/>
  <w16cex:commentExtensible w16cex:durableId="50E61AE8" w16cex:dateUtc="2024-07-24T13:31:00Z"/>
  <w16cex:commentExtensible w16cex:durableId="42EDD843" w16cex:dateUtc="2024-07-24T14:34:00Z"/>
  <w16cex:commentExtensible w16cex:durableId="0C8F9246" w16cex:dateUtc="2024-07-24T12:48:00Z"/>
  <w16cex:commentExtensible w16cex:durableId="7F046744" w16cex:dateUtc="2024-07-24T13:07:00Z"/>
  <w16cex:commentExtensible w16cex:durableId="4A7A806E" w16cex:dateUtc="2024-07-24T13:08:00Z"/>
  <w16cex:commentExtensible w16cex:durableId="26AEBE17" w16cex:dateUtc="2024-07-24T13:11:00Z"/>
  <w16cex:commentExtensible w16cex:durableId="1AF58B40" w16cex:dateUtc="2024-07-24T13:1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A7FE495" w16cid:durableId="3AB8C7DA"/>
  <w16cid:commentId w16cid:paraId="64B1236E" w16cid:durableId="686A4A57"/>
  <w16cid:commentId w16cid:paraId="67B987B5" w16cid:durableId="0B1FADA0"/>
  <w16cid:commentId w16cid:paraId="000001C8" w16cid:durableId="422E909E"/>
  <w16cid:commentId w16cid:paraId="57FA87C0" w16cid:durableId="6AD8770C"/>
  <w16cid:commentId w16cid:paraId="1657C479" w16cid:durableId="7ABD41CB"/>
  <w16cid:commentId w16cid:paraId="05890CA3" w16cid:durableId="6ED4EA27"/>
  <w16cid:commentId w16cid:paraId="0BD478F8" w16cid:durableId="3E9FE961"/>
  <w16cid:commentId w16cid:paraId="5F050C08" w16cid:durableId="2BD7188B"/>
  <w16cid:commentId w16cid:paraId="4D07CAD1" w16cid:durableId="2F32442C"/>
  <w16cid:commentId w16cid:paraId="000001D0" w16cid:durableId="7C3D6326"/>
  <w16cid:commentId w16cid:paraId="4CC08CCF" w16cid:durableId="19B86DAB"/>
  <w16cid:commentId w16cid:paraId="000001B2" w16cid:durableId="541D7E60"/>
  <w16cid:commentId w16cid:paraId="128732B4" w16cid:durableId="623BBBC9"/>
  <w16cid:commentId w16cid:paraId="0EFD83BD" w16cid:durableId="59D56CFA"/>
  <w16cid:commentId w16cid:paraId="5D55A7DA" w16cid:durableId="75196D18"/>
  <w16cid:commentId w16cid:paraId="4AF271CA" w16cid:durableId="4DA30AEB"/>
  <w16cid:commentId w16cid:paraId="6279ED57" w16cid:durableId="6406BD8A"/>
  <w16cid:commentId w16cid:paraId="2FAB941A" w16cid:durableId="4DC64149"/>
  <w16cid:commentId w16cid:paraId="29B83226" w16cid:durableId="4C8A1215"/>
  <w16cid:commentId w16cid:paraId="6824C3D3" w16cid:durableId="21411171"/>
  <w16cid:commentId w16cid:paraId="20F611E1" w16cid:durableId="79F13E58"/>
  <w16cid:commentId w16cid:paraId="1ECDC66A" w16cid:durableId="0E4D6377"/>
  <w16cid:commentId w16cid:paraId="6C0E4CB2" w16cid:durableId="57F3BD1F"/>
  <w16cid:commentId w16cid:paraId="000001C5" w16cid:durableId="19AF1045"/>
  <w16cid:commentId w16cid:paraId="68968B9C" w16cid:durableId="59A94244"/>
  <w16cid:commentId w16cid:paraId="6D29034B" w16cid:durableId="043D2885"/>
  <w16cid:commentId w16cid:paraId="72B3B79E" w16cid:durableId="5E0CF7BF"/>
  <w16cid:commentId w16cid:paraId="1F524E86" w16cid:durableId="1DB6A59A"/>
  <w16cid:commentId w16cid:paraId="34E61DF2" w16cid:durableId="01B9E8D7"/>
  <w16cid:commentId w16cid:paraId="000001BA" w16cid:durableId="76B4A662"/>
  <w16cid:commentId w16cid:paraId="38C049BD" w16cid:durableId="7413BD10"/>
  <w16cid:commentId w16cid:paraId="59C27608" w16cid:durableId="0F924B3F"/>
  <w16cid:commentId w16cid:paraId="7FC25FDB" w16cid:durableId="4C398C2B"/>
  <w16cid:commentId w16cid:paraId="14646CD0" w16cid:durableId="2C37C33C"/>
  <w16cid:commentId w16cid:paraId="57553CB7" w16cid:durableId="072C4094"/>
  <w16cid:commentId w16cid:paraId="71945D9D" w16cid:durableId="654818EB"/>
  <w16cid:commentId w16cid:paraId="5542D81E" w16cid:durableId="50E61AE8"/>
  <w16cid:commentId w16cid:paraId="049BC3E2" w16cid:durableId="42EDD843"/>
  <w16cid:commentId w16cid:paraId="43B822D1" w16cid:durableId="0C8F9246"/>
  <w16cid:commentId w16cid:paraId="06AAC5E5" w16cid:durableId="7F046744"/>
  <w16cid:commentId w16cid:paraId="309E4928" w16cid:durableId="4A7A806E"/>
  <w16cid:commentId w16cid:paraId="49E9516C" w16cid:durableId="26AEBE17"/>
  <w16cid:commentId w16cid:paraId="10149D95" w16cid:durableId="1AF58B4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0B8D36F" w14:textId="77777777" w:rsidR="00D812B6" w:rsidRDefault="00D812B6">
      <w:pPr>
        <w:spacing w:line="240" w:lineRule="auto"/>
      </w:pPr>
      <w:r>
        <w:separator/>
      </w:r>
    </w:p>
  </w:endnote>
  <w:endnote w:type="continuationSeparator" w:id="0">
    <w:p w14:paraId="1671FB4E" w14:textId="77777777" w:rsidR="00D812B6" w:rsidRDefault="00D812B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embedRegular r:id="rId1" w:fontKey="{41F21F45-D433-47DF-A116-65563B30BFEE}"/>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embedRegular r:id="rId2" w:fontKey="{BC3F99D4-444D-4529-A808-E95BBD8EE7E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embedRegular r:id="rId3" w:fontKey="{CA7340BD-F388-4A91-9797-BB3104747907}"/>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embedRegular r:id="rId4" w:fontKey="{B938BC95-4CDE-4EF8-9173-75DB1D55ACFD}"/>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1AD" w14:textId="77777777" w:rsidR="004C7CA4" w:rsidRDefault="004C7CA4">
    <w:pPr>
      <w:pBdr>
        <w:top w:val="nil"/>
        <w:left w:val="nil"/>
        <w:bottom w:val="nil"/>
        <w:right w:val="nil"/>
        <w:between w:val="nil"/>
      </w:pBdr>
      <w:tabs>
        <w:tab w:val="center" w:pos="4419"/>
        <w:tab w:val="right" w:pos="8838"/>
        <w:tab w:val="left" w:pos="10255"/>
      </w:tabs>
      <w:spacing w:line="240" w:lineRule="auto"/>
      <w:jc w:val="right"/>
      <w:rPr>
        <w:i/>
        <w:color w:val="000000"/>
        <w:sz w:val="20"/>
        <w:szCs w:val="20"/>
      </w:rPr>
    </w:pPr>
  </w:p>
  <w:p w14:paraId="000001AE" w14:textId="77777777" w:rsidR="004C7CA4" w:rsidRDefault="004C7CA4">
    <w:pPr>
      <w:spacing w:line="240" w:lineRule="auto"/>
      <w:ind w:left="-2" w:hanging="2"/>
      <w:jc w:val="right"/>
      <w:rPr>
        <w:rFonts w:ascii="Times New Roman" w:eastAsia="Times New Roman" w:hAnsi="Times New Roman" w:cs="Times New Roman"/>
        <w:sz w:val="24"/>
        <w:szCs w:val="24"/>
      </w:rPr>
    </w:pPr>
  </w:p>
  <w:p w14:paraId="000001AF" w14:textId="77777777" w:rsidR="004C7CA4" w:rsidRDefault="004C7CA4">
    <w:pPr>
      <w:spacing w:line="240" w:lineRule="auto"/>
      <w:rPr>
        <w:rFonts w:ascii="Times New Roman" w:eastAsia="Times New Roman" w:hAnsi="Times New Roman" w:cs="Times New Roman"/>
        <w:sz w:val="24"/>
        <w:szCs w:val="24"/>
      </w:rPr>
    </w:pPr>
  </w:p>
  <w:p w14:paraId="000001B0" w14:textId="77777777" w:rsidR="004C7CA4" w:rsidRDefault="004C7CA4">
    <w:pPr>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p w14:paraId="000001B1" w14:textId="77777777" w:rsidR="004C7CA4" w:rsidRDefault="004C7CA4">
    <w:pPr>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887C758" w14:textId="77777777" w:rsidR="00D812B6" w:rsidRDefault="00D812B6">
      <w:pPr>
        <w:spacing w:line="240" w:lineRule="auto"/>
      </w:pPr>
      <w:r>
        <w:separator/>
      </w:r>
    </w:p>
  </w:footnote>
  <w:footnote w:type="continuationSeparator" w:id="0">
    <w:p w14:paraId="309354DA" w14:textId="77777777" w:rsidR="00D812B6" w:rsidRDefault="00D812B6">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1AB" w14:textId="77777777" w:rsidR="004C7CA4" w:rsidRDefault="00600BF3">
    <w:pPr>
      <w:pBdr>
        <w:top w:val="nil"/>
        <w:left w:val="nil"/>
        <w:bottom w:val="nil"/>
        <w:right w:val="nil"/>
        <w:between w:val="nil"/>
      </w:pBdr>
      <w:tabs>
        <w:tab w:val="center" w:pos="4419"/>
        <w:tab w:val="right" w:pos="8838"/>
      </w:tabs>
      <w:spacing w:line="240" w:lineRule="auto"/>
      <w:rPr>
        <w:color w:val="000000"/>
      </w:rPr>
    </w:pPr>
    <w:r>
      <w:rPr>
        <w:noProof/>
        <w:color w:val="000000"/>
      </w:rPr>
      <w:drawing>
        <wp:anchor distT="0" distB="0" distL="114300" distR="114300" simplePos="0" relativeHeight="251658240" behindDoc="0" locked="0" layoutInCell="1" hidden="0" allowOverlap="1" wp14:anchorId="53EA37E4" wp14:editId="5B6F11F3">
          <wp:simplePos x="0" y="0"/>
          <wp:positionH relativeFrom="margin">
            <wp:align>center</wp:align>
          </wp:positionH>
          <wp:positionV relativeFrom="page">
            <wp:posOffset>276225</wp:posOffset>
          </wp:positionV>
          <wp:extent cx="629920" cy="588645"/>
          <wp:effectExtent l="0" t="0" r="0" b="0"/>
          <wp:wrapNone/>
          <wp:docPr id="10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l="88752" t="-3394"/>
                  <a:stretch>
                    <a:fillRect/>
                  </a:stretch>
                </pic:blipFill>
                <pic:spPr>
                  <a:xfrm>
                    <a:off x="0" y="0"/>
                    <a:ext cx="629920" cy="588645"/>
                  </a:xfrm>
                  <a:prstGeom prst="rect">
                    <a:avLst/>
                  </a:prstGeom>
                  <a:ln/>
                </pic:spPr>
              </pic:pic>
            </a:graphicData>
          </a:graphic>
        </wp:anchor>
      </w:drawing>
    </w:r>
  </w:p>
  <w:p w14:paraId="000001AC" w14:textId="77777777" w:rsidR="004C7CA4" w:rsidRDefault="004C7CA4">
    <w:pPr>
      <w:pBdr>
        <w:top w:val="nil"/>
        <w:left w:val="nil"/>
        <w:bottom w:val="nil"/>
        <w:right w:val="nil"/>
        <w:between w:val="nil"/>
      </w:pBdr>
      <w:tabs>
        <w:tab w:val="center" w:pos="4419"/>
        <w:tab w:val="right" w:pos="8838"/>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DB2EE0"/>
    <w:multiLevelType w:val="multilevel"/>
    <w:tmpl w:val="2D3EFC6A"/>
    <w:lvl w:ilvl="0">
      <w:start w:val="1"/>
      <w:numFmt w:val="bullet"/>
      <w:lvlText w:val="⮚"/>
      <w:lvlJc w:val="left"/>
      <w:pPr>
        <w:ind w:left="567" w:hanging="207"/>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E1B579D"/>
    <w:multiLevelType w:val="multilevel"/>
    <w:tmpl w:val="C7E89D6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18E96467"/>
    <w:multiLevelType w:val="multilevel"/>
    <w:tmpl w:val="1C020230"/>
    <w:lvl w:ilvl="0">
      <w:start w:val="1"/>
      <w:numFmt w:val="decimal"/>
      <w:lvlText w:val="%1."/>
      <w:lvlJc w:val="left"/>
      <w:pPr>
        <w:ind w:left="720" w:hanging="360"/>
      </w:pPr>
    </w:lvl>
    <w:lvl w:ilvl="1">
      <w:start w:val="1"/>
      <w:numFmt w:val="bullet"/>
      <w:lvlText w:val="•"/>
      <w:lvlJc w:val="left"/>
      <w:pPr>
        <w:ind w:left="1440" w:hanging="360"/>
      </w:pPr>
      <w:rPr>
        <w:rFonts w:ascii="Tahoma" w:eastAsia="Tahoma" w:hAnsi="Tahoma" w:cs="Tahoma"/>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1AE86978"/>
    <w:multiLevelType w:val="multilevel"/>
    <w:tmpl w:val="014AB060"/>
    <w:lvl w:ilvl="0">
      <w:start w:val="1"/>
      <w:numFmt w:val="bullet"/>
      <w:lvlText w:val="⮚"/>
      <w:lvlJc w:val="left"/>
      <w:pPr>
        <w:ind w:left="284" w:hanging="284"/>
      </w:pPr>
      <w:rPr>
        <w:rFonts w:ascii="Noto Sans Symbols" w:eastAsia="Noto Sans Symbols" w:hAnsi="Noto Sans Symbols" w:cs="Noto Sans Symbols"/>
        <w:sz w:val="24"/>
        <w:szCs w:val="24"/>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1E892F53"/>
    <w:multiLevelType w:val="multilevel"/>
    <w:tmpl w:val="A5623F74"/>
    <w:lvl w:ilvl="0">
      <w:start w:val="1"/>
      <w:numFmt w:val="bullet"/>
      <w:lvlText w:val="⮚"/>
      <w:lvlJc w:val="left"/>
      <w:pPr>
        <w:ind w:left="624" w:hanging="264"/>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255312D2"/>
    <w:multiLevelType w:val="multilevel"/>
    <w:tmpl w:val="467A3608"/>
    <w:lvl w:ilvl="0">
      <w:start w:val="1"/>
      <w:numFmt w:val="bullet"/>
      <w:lvlText w:val="⮚"/>
      <w:lvlJc w:val="left"/>
      <w:pPr>
        <w:ind w:left="567" w:hanging="207"/>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27730EEE"/>
    <w:multiLevelType w:val="multilevel"/>
    <w:tmpl w:val="0930FB42"/>
    <w:lvl w:ilvl="0">
      <w:start w:val="1"/>
      <w:numFmt w:val="bullet"/>
      <w:lvlText w:val="⮚"/>
      <w:lvlJc w:val="left"/>
      <w:pPr>
        <w:ind w:left="567" w:hanging="207"/>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2FC2679A"/>
    <w:multiLevelType w:val="multilevel"/>
    <w:tmpl w:val="BBB25290"/>
    <w:lvl w:ilvl="0">
      <w:start w:val="1"/>
      <w:numFmt w:val="decimal"/>
      <w:lvlText w:val="%1."/>
      <w:lvlJc w:val="left"/>
      <w:pPr>
        <w:ind w:left="720" w:hanging="360"/>
      </w:pPr>
    </w:lvl>
    <w:lvl w:ilvl="1">
      <w:start w:val="1"/>
      <w:numFmt w:val="bullet"/>
      <w:lvlText w:val="o"/>
      <w:lvlJc w:val="left"/>
      <w:pPr>
        <w:ind w:left="1515" w:hanging="360"/>
      </w:pPr>
      <w:rPr>
        <w:rFonts w:ascii="Courier New" w:eastAsia="Courier New" w:hAnsi="Courier New" w:cs="Courier New"/>
      </w:rPr>
    </w:lvl>
    <w:lvl w:ilvl="2">
      <w:start w:val="1"/>
      <w:numFmt w:val="bullet"/>
      <w:lvlText w:val="▪"/>
      <w:lvlJc w:val="left"/>
      <w:pPr>
        <w:ind w:left="2235" w:hanging="360"/>
      </w:pPr>
      <w:rPr>
        <w:rFonts w:ascii="Noto Sans Symbols" w:eastAsia="Noto Sans Symbols" w:hAnsi="Noto Sans Symbols" w:cs="Noto Sans Symbols"/>
      </w:rPr>
    </w:lvl>
    <w:lvl w:ilvl="3">
      <w:start w:val="1"/>
      <w:numFmt w:val="bullet"/>
      <w:lvlText w:val="●"/>
      <w:lvlJc w:val="left"/>
      <w:pPr>
        <w:ind w:left="2955" w:hanging="360"/>
      </w:pPr>
      <w:rPr>
        <w:rFonts w:ascii="Noto Sans Symbols" w:eastAsia="Noto Sans Symbols" w:hAnsi="Noto Sans Symbols" w:cs="Noto Sans Symbols"/>
      </w:rPr>
    </w:lvl>
    <w:lvl w:ilvl="4">
      <w:start w:val="1"/>
      <w:numFmt w:val="bullet"/>
      <w:lvlText w:val="o"/>
      <w:lvlJc w:val="left"/>
      <w:pPr>
        <w:ind w:left="3675" w:hanging="360"/>
      </w:pPr>
      <w:rPr>
        <w:rFonts w:ascii="Courier New" w:eastAsia="Courier New" w:hAnsi="Courier New" w:cs="Courier New"/>
      </w:rPr>
    </w:lvl>
    <w:lvl w:ilvl="5">
      <w:start w:val="1"/>
      <w:numFmt w:val="bullet"/>
      <w:lvlText w:val="▪"/>
      <w:lvlJc w:val="left"/>
      <w:pPr>
        <w:ind w:left="4395" w:hanging="360"/>
      </w:pPr>
      <w:rPr>
        <w:rFonts w:ascii="Noto Sans Symbols" w:eastAsia="Noto Sans Symbols" w:hAnsi="Noto Sans Symbols" w:cs="Noto Sans Symbols"/>
      </w:rPr>
    </w:lvl>
    <w:lvl w:ilvl="6">
      <w:start w:val="1"/>
      <w:numFmt w:val="bullet"/>
      <w:lvlText w:val="●"/>
      <w:lvlJc w:val="left"/>
      <w:pPr>
        <w:ind w:left="5115" w:hanging="360"/>
      </w:pPr>
      <w:rPr>
        <w:rFonts w:ascii="Noto Sans Symbols" w:eastAsia="Noto Sans Symbols" w:hAnsi="Noto Sans Symbols" w:cs="Noto Sans Symbols"/>
      </w:rPr>
    </w:lvl>
    <w:lvl w:ilvl="7">
      <w:start w:val="1"/>
      <w:numFmt w:val="bullet"/>
      <w:lvlText w:val="o"/>
      <w:lvlJc w:val="left"/>
      <w:pPr>
        <w:ind w:left="5835" w:hanging="360"/>
      </w:pPr>
      <w:rPr>
        <w:rFonts w:ascii="Courier New" w:eastAsia="Courier New" w:hAnsi="Courier New" w:cs="Courier New"/>
      </w:rPr>
    </w:lvl>
    <w:lvl w:ilvl="8">
      <w:start w:val="1"/>
      <w:numFmt w:val="bullet"/>
      <w:lvlText w:val="▪"/>
      <w:lvlJc w:val="left"/>
      <w:pPr>
        <w:ind w:left="6555" w:hanging="360"/>
      </w:pPr>
      <w:rPr>
        <w:rFonts w:ascii="Noto Sans Symbols" w:eastAsia="Noto Sans Symbols" w:hAnsi="Noto Sans Symbols" w:cs="Noto Sans Symbols"/>
      </w:rPr>
    </w:lvl>
  </w:abstractNum>
  <w:abstractNum w:abstractNumId="8" w15:restartNumberingAfterBreak="0">
    <w:nsid w:val="44A35A05"/>
    <w:multiLevelType w:val="multilevel"/>
    <w:tmpl w:val="92BE0E3A"/>
    <w:lvl w:ilvl="0">
      <w:start w:val="1"/>
      <w:numFmt w:val="bullet"/>
      <w:lvlText w:val="⮚"/>
      <w:lvlJc w:val="left"/>
      <w:pPr>
        <w:ind w:left="567" w:hanging="207"/>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4AAF61EA"/>
    <w:multiLevelType w:val="multilevel"/>
    <w:tmpl w:val="44E2E8E2"/>
    <w:lvl w:ilvl="0">
      <w:start w:val="1"/>
      <w:numFmt w:val="decimal"/>
      <w:lvlText w:val="%1."/>
      <w:lvlJc w:val="left"/>
      <w:pPr>
        <w:ind w:left="720" w:hanging="360"/>
      </w:pPr>
    </w:lvl>
    <w:lvl w:ilvl="1">
      <w:start w:val="1"/>
      <w:numFmt w:val="bullet"/>
      <w:lvlText w:val="•"/>
      <w:lvlJc w:val="left"/>
      <w:pPr>
        <w:ind w:left="1440" w:hanging="360"/>
      </w:pPr>
      <w:rPr>
        <w:rFonts w:ascii="Tahoma" w:eastAsia="Tahoma" w:hAnsi="Tahoma" w:cs="Tahoma"/>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4E376125"/>
    <w:multiLevelType w:val="multilevel"/>
    <w:tmpl w:val="06C653D8"/>
    <w:lvl w:ilvl="0">
      <w:start w:val="1"/>
      <w:numFmt w:val="bullet"/>
      <w:lvlText w:val="⮚"/>
      <w:lvlJc w:val="left"/>
      <w:pPr>
        <w:ind w:left="340" w:hanging="340"/>
      </w:pPr>
      <w:rPr>
        <w:rFonts w:ascii="Noto Sans Symbols" w:eastAsia="Noto Sans Symbols" w:hAnsi="Noto Sans Symbols" w:cs="Noto Sans Symbols"/>
        <w:b w:val="0"/>
        <w:i w:val="0"/>
        <w:sz w:val="24"/>
        <w:szCs w:val="24"/>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5B8A12CE"/>
    <w:multiLevelType w:val="multilevel"/>
    <w:tmpl w:val="42AE6BAA"/>
    <w:lvl w:ilvl="0">
      <w:start w:val="1"/>
      <w:numFmt w:val="bullet"/>
      <w:lvlText w:val="⮚"/>
      <w:lvlJc w:val="left"/>
      <w:pPr>
        <w:ind w:left="567" w:hanging="207"/>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62D95B98"/>
    <w:multiLevelType w:val="multilevel"/>
    <w:tmpl w:val="53F441E4"/>
    <w:lvl w:ilvl="0">
      <w:start w:val="1"/>
      <w:numFmt w:val="decimal"/>
      <w:lvlText w:val="%1."/>
      <w:lvlJc w:val="left"/>
      <w:pPr>
        <w:ind w:left="795" w:hanging="360"/>
      </w:pPr>
    </w:lvl>
    <w:lvl w:ilvl="1">
      <w:start w:val="1"/>
      <w:numFmt w:val="bullet"/>
      <w:lvlText w:val="•"/>
      <w:lvlJc w:val="left"/>
      <w:pPr>
        <w:ind w:left="1440" w:hanging="360"/>
      </w:pPr>
      <w:rPr>
        <w:rFonts w:ascii="Tahoma" w:eastAsia="Tahoma" w:hAnsi="Tahoma" w:cs="Tahoma"/>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630E625B"/>
    <w:multiLevelType w:val="multilevel"/>
    <w:tmpl w:val="FABE123C"/>
    <w:lvl w:ilvl="0">
      <w:start w:val="1"/>
      <w:numFmt w:val="bullet"/>
      <w:lvlText w:val="⮚"/>
      <w:lvlJc w:val="left"/>
      <w:pPr>
        <w:ind w:left="567" w:hanging="207"/>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15:restartNumberingAfterBreak="0">
    <w:nsid w:val="67AF6F0C"/>
    <w:multiLevelType w:val="multilevel"/>
    <w:tmpl w:val="C1508E38"/>
    <w:lvl w:ilvl="0">
      <w:start w:val="1"/>
      <w:numFmt w:val="decimal"/>
      <w:lvlText w:val="%1."/>
      <w:lvlJc w:val="left"/>
      <w:pPr>
        <w:ind w:left="795" w:hanging="360"/>
      </w:pPr>
    </w:lvl>
    <w:lvl w:ilvl="1">
      <w:start w:val="1"/>
      <w:numFmt w:val="bullet"/>
      <w:lvlText w:val="o"/>
      <w:lvlJc w:val="left"/>
      <w:pPr>
        <w:ind w:left="1515" w:hanging="360"/>
      </w:pPr>
      <w:rPr>
        <w:rFonts w:ascii="Courier New" w:eastAsia="Courier New" w:hAnsi="Courier New" w:cs="Courier New"/>
      </w:rPr>
    </w:lvl>
    <w:lvl w:ilvl="2">
      <w:start w:val="1"/>
      <w:numFmt w:val="bullet"/>
      <w:lvlText w:val="▪"/>
      <w:lvlJc w:val="left"/>
      <w:pPr>
        <w:ind w:left="2235" w:hanging="360"/>
      </w:pPr>
      <w:rPr>
        <w:rFonts w:ascii="Noto Sans Symbols" w:eastAsia="Noto Sans Symbols" w:hAnsi="Noto Sans Symbols" w:cs="Noto Sans Symbols"/>
      </w:rPr>
    </w:lvl>
    <w:lvl w:ilvl="3">
      <w:start w:val="1"/>
      <w:numFmt w:val="bullet"/>
      <w:lvlText w:val="●"/>
      <w:lvlJc w:val="left"/>
      <w:pPr>
        <w:ind w:left="2955" w:hanging="360"/>
      </w:pPr>
      <w:rPr>
        <w:rFonts w:ascii="Noto Sans Symbols" w:eastAsia="Noto Sans Symbols" w:hAnsi="Noto Sans Symbols" w:cs="Noto Sans Symbols"/>
      </w:rPr>
    </w:lvl>
    <w:lvl w:ilvl="4">
      <w:start w:val="1"/>
      <w:numFmt w:val="bullet"/>
      <w:lvlText w:val="o"/>
      <w:lvlJc w:val="left"/>
      <w:pPr>
        <w:ind w:left="3675" w:hanging="360"/>
      </w:pPr>
      <w:rPr>
        <w:rFonts w:ascii="Courier New" w:eastAsia="Courier New" w:hAnsi="Courier New" w:cs="Courier New"/>
      </w:rPr>
    </w:lvl>
    <w:lvl w:ilvl="5">
      <w:start w:val="1"/>
      <w:numFmt w:val="bullet"/>
      <w:lvlText w:val="▪"/>
      <w:lvlJc w:val="left"/>
      <w:pPr>
        <w:ind w:left="4395" w:hanging="360"/>
      </w:pPr>
      <w:rPr>
        <w:rFonts w:ascii="Noto Sans Symbols" w:eastAsia="Noto Sans Symbols" w:hAnsi="Noto Sans Symbols" w:cs="Noto Sans Symbols"/>
      </w:rPr>
    </w:lvl>
    <w:lvl w:ilvl="6">
      <w:start w:val="1"/>
      <w:numFmt w:val="bullet"/>
      <w:lvlText w:val="●"/>
      <w:lvlJc w:val="left"/>
      <w:pPr>
        <w:ind w:left="5115" w:hanging="360"/>
      </w:pPr>
      <w:rPr>
        <w:rFonts w:ascii="Noto Sans Symbols" w:eastAsia="Noto Sans Symbols" w:hAnsi="Noto Sans Symbols" w:cs="Noto Sans Symbols"/>
      </w:rPr>
    </w:lvl>
    <w:lvl w:ilvl="7">
      <w:start w:val="1"/>
      <w:numFmt w:val="bullet"/>
      <w:lvlText w:val="o"/>
      <w:lvlJc w:val="left"/>
      <w:pPr>
        <w:ind w:left="5835" w:hanging="360"/>
      </w:pPr>
      <w:rPr>
        <w:rFonts w:ascii="Courier New" w:eastAsia="Courier New" w:hAnsi="Courier New" w:cs="Courier New"/>
      </w:rPr>
    </w:lvl>
    <w:lvl w:ilvl="8">
      <w:start w:val="1"/>
      <w:numFmt w:val="bullet"/>
      <w:lvlText w:val="▪"/>
      <w:lvlJc w:val="left"/>
      <w:pPr>
        <w:ind w:left="6555" w:hanging="360"/>
      </w:pPr>
      <w:rPr>
        <w:rFonts w:ascii="Noto Sans Symbols" w:eastAsia="Noto Sans Symbols" w:hAnsi="Noto Sans Symbols" w:cs="Noto Sans Symbols"/>
      </w:rPr>
    </w:lvl>
  </w:abstractNum>
  <w:abstractNum w:abstractNumId="15" w15:restartNumberingAfterBreak="0">
    <w:nsid w:val="75C318A1"/>
    <w:multiLevelType w:val="multilevel"/>
    <w:tmpl w:val="07803490"/>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7A684BD5"/>
    <w:multiLevelType w:val="multilevel"/>
    <w:tmpl w:val="FD66D748"/>
    <w:lvl w:ilvl="0">
      <w:start w:val="1"/>
      <w:numFmt w:val="bullet"/>
      <w:lvlText w:val="⮚"/>
      <w:lvlJc w:val="left"/>
      <w:pPr>
        <w:ind w:left="624" w:hanging="264"/>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7" w15:restartNumberingAfterBreak="0">
    <w:nsid w:val="7F5F27C3"/>
    <w:multiLevelType w:val="multilevel"/>
    <w:tmpl w:val="4856636A"/>
    <w:lvl w:ilvl="0">
      <w:start w:val="1"/>
      <w:numFmt w:val="bullet"/>
      <w:lvlText w:val="⮚"/>
      <w:lvlJc w:val="left"/>
      <w:pPr>
        <w:ind w:left="567" w:hanging="567"/>
      </w:pPr>
      <w:rPr>
        <w:rFonts w:ascii="Noto Sans Symbols" w:eastAsia="Noto Sans Symbols" w:hAnsi="Noto Sans Symbols" w:cs="Noto Sans Symbols"/>
      </w:rPr>
    </w:lvl>
    <w:lvl w:ilvl="1">
      <w:start w:val="1"/>
      <w:numFmt w:val="bullet"/>
      <w:lvlText w:val="⮚"/>
      <w:lvlJc w:val="left"/>
      <w:pPr>
        <w:ind w:left="1647" w:hanging="567"/>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256909489">
    <w:abstractNumId w:val="14"/>
  </w:num>
  <w:num w:numId="2" w16cid:durableId="1572809478">
    <w:abstractNumId w:val="15"/>
  </w:num>
  <w:num w:numId="3" w16cid:durableId="669059935">
    <w:abstractNumId w:val="5"/>
  </w:num>
  <w:num w:numId="4" w16cid:durableId="1631979269">
    <w:abstractNumId w:val="4"/>
  </w:num>
  <w:num w:numId="5" w16cid:durableId="105076996">
    <w:abstractNumId w:val="10"/>
  </w:num>
  <w:num w:numId="6" w16cid:durableId="833031008">
    <w:abstractNumId w:val="8"/>
  </w:num>
  <w:num w:numId="7" w16cid:durableId="1459375681">
    <w:abstractNumId w:val="12"/>
  </w:num>
  <w:num w:numId="8" w16cid:durableId="1670060565">
    <w:abstractNumId w:val="13"/>
  </w:num>
  <w:num w:numId="9" w16cid:durableId="1659454027">
    <w:abstractNumId w:val="2"/>
  </w:num>
  <w:num w:numId="10" w16cid:durableId="1541624512">
    <w:abstractNumId w:val="16"/>
  </w:num>
  <w:num w:numId="11" w16cid:durableId="438992706">
    <w:abstractNumId w:val="0"/>
  </w:num>
  <w:num w:numId="12" w16cid:durableId="358287875">
    <w:abstractNumId w:val="6"/>
  </w:num>
  <w:num w:numId="13" w16cid:durableId="1396200390">
    <w:abstractNumId w:val="11"/>
  </w:num>
  <w:num w:numId="14" w16cid:durableId="664283297">
    <w:abstractNumId w:val="3"/>
  </w:num>
  <w:num w:numId="15" w16cid:durableId="1352218379">
    <w:abstractNumId w:val="7"/>
  </w:num>
  <w:num w:numId="16" w16cid:durableId="118182559">
    <w:abstractNumId w:val="9"/>
  </w:num>
  <w:num w:numId="17" w16cid:durableId="2094275891">
    <w:abstractNumId w:val="17"/>
  </w:num>
  <w:num w:numId="18" w16cid:durableId="777408041">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Carolina">
    <w15:presenceInfo w15:providerId="AD" w15:userId="S::cjimenezs@sena.edu.co::3cfa265c-d4ff-4840-b426-36d1ac02441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C7CA4"/>
    <w:rsid w:val="0004412E"/>
    <w:rsid w:val="00077135"/>
    <w:rsid w:val="00215253"/>
    <w:rsid w:val="002C3D4C"/>
    <w:rsid w:val="00304D20"/>
    <w:rsid w:val="003C173A"/>
    <w:rsid w:val="003C5DEE"/>
    <w:rsid w:val="004C7CA4"/>
    <w:rsid w:val="00540345"/>
    <w:rsid w:val="005F698B"/>
    <w:rsid w:val="00600BF3"/>
    <w:rsid w:val="00621208"/>
    <w:rsid w:val="006606CA"/>
    <w:rsid w:val="0086356B"/>
    <w:rsid w:val="008707FF"/>
    <w:rsid w:val="008E35A6"/>
    <w:rsid w:val="00994AB7"/>
    <w:rsid w:val="009C71E3"/>
    <w:rsid w:val="009D6E08"/>
    <w:rsid w:val="00A8741A"/>
    <w:rsid w:val="00A968D0"/>
    <w:rsid w:val="00AC56E7"/>
    <w:rsid w:val="00CE2A2F"/>
    <w:rsid w:val="00D02721"/>
    <w:rsid w:val="00D812B6"/>
    <w:rsid w:val="00DE6024"/>
    <w:rsid w:val="00F7262D"/>
    <w:rsid w:val="00F736D6"/>
    <w:rsid w:val="00FA39DF"/>
    <w:rsid w:val="00FF004E"/>
    <w:rsid w:val="00FF0409"/>
    <w:rsid w:val="00FF1706"/>
    <w:rsid w:val="2ACA8293"/>
  </w:rsids>
  <m:mathPr>
    <m:mathFont m:val="Cambria Math"/>
    <m:brkBin m:val="before"/>
    <m:brkBinSub m:val="--"/>
    <m:smallFrac m:val="0"/>
    <m:dispDef/>
    <m:lMargin m:val="0"/>
    <m:rMargin m:val="0"/>
    <m:defJc m:val="centerGroup"/>
    <m:wrapIndent m:val="1440"/>
    <m:intLim m:val="subSup"/>
    <m:naryLim m:val="undOvr"/>
  </m:mathPr>
  <w:themeFontLang w:val="es-CO"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E0D3D7"/>
  <w15:docId w15:val="{58AF8994-0441-4518-8E7A-AEF475C264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s-CO" w:eastAsia="es-CO"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semiHidden/>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link w:val="Ttulo4Car"/>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NormalTable0">
    <w:name w:val="Normal Table0"/>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table" w:customStyle="1" w:styleId="TableNormal">
    <w:name w:val="Table Normal"/>
    <w:tblPr>
      <w:tblCellMar>
        <w:top w:w="0" w:type="dxa"/>
        <w:left w:w="0" w:type="dxa"/>
        <w:bottom w:w="0" w:type="dxa"/>
        <w:right w:w="0" w:type="dxa"/>
      </w:tblCellMar>
    </w:tblPr>
  </w:style>
  <w:style w:type="table" w:customStyle="1" w:styleId="TableNormal0">
    <w:name w:val="Table Normal0"/>
    <w:tblPr>
      <w:tblCellMar>
        <w:top w:w="0" w:type="dxa"/>
        <w:left w:w="0" w:type="dxa"/>
        <w:bottom w:w="0" w:type="dxa"/>
        <w:right w:w="0" w:type="dxa"/>
      </w:tblCellMar>
    </w:tblPr>
  </w:style>
  <w:style w:type="table" w:customStyle="1" w:styleId="TableNormal1">
    <w:name w:val="Table Normal1"/>
    <w:tblPr>
      <w:tblCellMar>
        <w:top w:w="0" w:type="dxa"/>
        <w:left w:w="0" w:type="dxa"/>
        <w:bottom w:w="0" w:type="dxa"/>
        <w:right w:w="0" w:type="dxa"/>
      </w:tblCellMar>
    </w:tblPr>
  </w:style>
  <w:style w:type="paragraph" w:styleId="Subttulo">
    <w:name w:val="Subtitle"/>
    <w:basedOn w:val="Normal"/>
    <w:next w:val="Normal"/>
    <w:uiPriority w:val="11"/>
    <w:qFormat/>
    <w:pPr>
      <w:keepNext/>
      <w:keepLines/>
      <w:spacing w:after="320"/>
    </w:pPr>
    <w:rPr>
      <w:color w:val="666666"/>
      <w:sz w:val="30"/>
      <w:szCs w:val="30"/>
    </w:rPr>
  </w:style>
  <w:style w:type="table" w:customStyle="1" w:styleId="a">
    <w:basedOn w:val="Tablanormal"/>
    <w:tblPr>
      <w:tblStyleRowBandSize w:val="1"/>
      <w:tblStyleColBandSize w:val="1"/>
      <w:tblCellMar>
        <w:top w:w="100" w:type="dxa"/>
        <w:left w:w="100" w:type="dxa"/>
        <w:bottom w:w="100" w:type="dxa"/>
        <w:right w:w="100" w:type="dxa"/>
      </w:tblCellMar>
    </w:tblPr>
  </w:style>
  <w:style w:type="table" w:customStyle="1" w:styleId="a0">
    <w:basedOn w:val="Tablanormal"/>
    <w:tblPr>
      <w:tblStyleRowBandSize w:val="1"/>
      <w:tblStyleColBandSize w:val="1"/>
      <w:tblCellMar>
        <w:top w:w="100" w:type="dxa"/>
        <w:left w:w="100" w:type="dxa"/>
        <w:bottom w:w="100" w:type="dxa"/>
        <w:right w:w="100" w:type="dxa"/>
      </w:tblCellMar>
    </w:tblPr>
  </w:style>
  <w:style w:type="table" w:customStyle="1" w:styleId="a1">
    <w:basedOn w:val="Tablanormal"/>
    <w:tblPr>
      <w:tblStyleRowBandSize w:val="1"/>
      <w:tblStyleColBandSize w:val="1"/>
      <w:tblCellMar>
        <w:top w:w="100" w:type="dxa"/>
        <w:left w:w="100" w:type="dxa"/>
        <w:bottom w:w="100" w:type="dxa"/>
        <w:right w:w="100" w:type="dxa"/>
      </w:tblCellMar>
    </w:tblPr>
  </w:style>
  <w:style w:type="table" w:styleId="Tablaconcuadrcula">
    <w:name w:val="Table Grid"/>
    <w:basedOn w:val="Tablanormal"/>
    <w:uiPriority w:val="39"/>
    <w:rsid w:val="0040006F"/>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nhideWhenUsed/>
    <w:rsid w:val="0040006F"/>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40006F"/>
  </w:style>
  <w:style w:type="paragraph" w:styleId="Piedepgina">
    <w:name w:val="footer"/>
    <w:basedOn w:val="Normal"/>
    <w:link w:val="PiedepginaCar"/>
    <w:uiPriority w:val="99"/>
    <w:unhideWhenUsed/>
    <w:rsid w:val="0040006F"/>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40006F"/>
  </w:style>
  <w:style w:type="paragraph" w:styleId="NormalWeb">
    <w:name w:val="Normal (Web)"/>
    <w:basedOn w:val="Normal"/>
    <w:uiPriority w:val="99"/>
    <w:unhideWhenUsed/>
    <w:rsid w:val="00745E7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Listavistosa-nfasis1Car">
    <w:name w:val="Lista vistosa - Énfasis 1 Car"/>
    <w:link w:val="Listavistosa-nfasis1"/>
    <w:uiPriority w:val="34"/>
    <w:rsid w:val="0005659E"/>
    <w:rPr>
      <w:rFonts w:ascii="Arial" w:hAnsi="Arial"/>
      <w:b/>
      <w:sz w:val="24"/>
      <w:szCs w:val="24"/>
      <w:lang w:eastAsia="es-ES"/>
    </w:rPr>
  </w:style>
  <w:style w:type="table" w:styleId="Listavistosa-nfasis1">
    <w:name w:val="Colorful List Accent 1"/>
    <w:basedOn w:val="Tablanormal"/>
    <w:link w:val="Listavistosa-nfasis1Car"/>
    <w:uiPriority w:val="34"/>
    <w:semiHidden/>
    <w:unhideWhenUsed/>
    <w:rsid w:val="0005659E"/>
    <w:pPr>
      <w:spacing w:line="240" w:lineRule="auto"/>
    </w:pPr>
    <w:rPr>
      <w:b/>
      <w:sz w:val="24"/>
      <w:szCs w:val="24"/>
      <w:lang w:eastAsia="es-ES"/>
    </w:rPr>
    <w:tblPr>
      <w:tblStyleRowBandSize w:val="1"/>
      <w:tblStyleColBandSize w:val="1"/>
    </w:tblPr>
    <w:tcPr>
      <w:shd w:val="clear" w:color="auto" w:fill="EDF2F8" w:themeFill="accent1" w:themeFillTint="19"/>
    </w:tcPr>
    <w:tblStylePr w:type="firstRow">
      <w:tblPr/>
      <w:tcPr>
        <w:tcBorders>
          <w:bottom w:val="single" w:sz="12" w:space="0" w:color="FFFFFF" w:themeColor="background1"/>
        </w:tcBorders>
        <w:shd w:val="clear" w:color="auto" w:fill="9E3A38" w:themeFill="accent2" w:themeFillShade="CC"/>
      </w:tcPr>
    </w:tblStylePr>
    <w:tblStylePr w:type="lastRow">
      <w:tblPr/>
      <w:tcPr>
        <w:tcBorders>
          <w:top w:val="single" w:sz="12" w:space="0" w:color="000000" w:themeColor="text1"/>
        </w:tcBorders>
        <w:shd w:val="clear" w:color="auto" w:fill="FFFFFF" w:themeFill="background1"/>
      </w:tc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paragraph" w:styleId="Prrafodelista">
    <w:name w:val="List Paragraph"/>
    <w:basedOn w:val="Normal"/>
    <w:uiPriority w:val="34"/>
    <w:qFormat/>
    <w:rsid w:val="0005659E"/>
    <w:pPr>
      <w:ind w:left="720"/>
      <w:contextualSpacing/>
    </w:pPr>
  </w:style>
  <w:style w:type="character" w:styleId="Hipervnculo">
    <w:name w:val="Hyperlink"/>
    <w:basedOn w:val="Fuentedeprrafopredeter"/>
    <w:uiPriority w:val="99"/>
    <w:unhideWhenUsed/>
    <w:rsid w:val="00E65E01"/>
    <w:rPr>
      <w:color w:val="0000FF" w:themeColor="hyperlink"/>
      <w:u w:val="single"/>
    </w:rPr>
  </w:style>
  <w:style w:type="character" w:customStyle="1" w:styleId="Mencinsinresolver1">
    <w:name w:val="Mención sin resolver1"/>
    <w:basedOn w:val="Fuentedeprrafopredeter"/>
    <w:uiPriority w:val="99"/>
    <w:semiHidden/>
    <w:unhideWhenUsed/>
    <w:rsid w:val="00E65E01"/>
    <w:rPr>
      <w:color w:val="605E5C"/>
      <w:shd w:val="clear" w:color="auto" w:fill="E1DFDD"/>
    </w:rPr>
  </w:style>
  <w:style w:type="character" w:styleId="Hipervnculovisitado">
    <w:name w:val="FollowedHyperlink"/>
    <w:basedOn w:val="Fuentedeprrafopredeter"/>
    <w:uiPriority w:val="99"/>
    <w:semiHidden/>
    <w:unhideWhenUsed/>
    <w:rsid w:val="00CB7F80"/>
    <w:rPr>
      <w:color w:val="800080" w:themeColor="followedHyperlink"/>
      <w:u w:val="single"/>
    </w:rPr>
  </w:style>
  <w:style w:type="paragraph" w:styleId="Textodeglobo">
    <w:name w:val="Balloon Text"/>
    <w:basedOn w:val="Normal"/>
    <w:link w:val="TextodegloboCar"/>
    <w:uiPriority w:val="99"/>
    <w:semiHidden/>
    <w:unhideWhenUsed/>
    <w:rsid w:val="00476490"/>
    <w:pPr>
      <w:spacing w:line="240" w:lineRule="auto"/>
    </w:pPr>
    <w:rPr>
      <w:rFonts w:ascii="Times New Roman" w:hAnsi="Times New Roman" w:cs="Times New Roman"/>
      <w:sz w:val="18"/>
      <w:szCs w:val="18"/>
    </w:rPr>
  </w:style>
  <w:style w:type="character" w:customStyle="1" w:styleId="TextodegloboCar">
    <w:name w:val="Texto de globo Car"/>
    <w:basedOn w:val="Fuentedeprrafopredeter"/>
    <w:link w:val="Textodeglobo"/>
    <w:uiPriority w:val="99"/>
    <w:semiHidden/>
    <w:rsid w:val="00476490"/>
    <w:rPr>
      <w:rFonts w:ascii="Times New Roman" w:hAnsi="Times New Roman" w:cs="Times New Roman"/>
      <w:sz w:val="18"/>
      <w:szCs w:val="18"/>
    </w:rPr>
  </w:style>
  <w:style w:type="character" w:styleId="Refdecomentario">
    <w:name w:val="annotation reference"/>
    <w:basedOn w:val="Fuentedeprrafopredeter"/>
    <w:uiPriority w:val="99"/>
    <w:semiHidden/>
    <w:unhideWhenUsed/>
    <w:rsid w:val="00726CB3"/>
    <w:rPr>
      <w:sz w:val="16"/>
      <w:szCs w:val="16"/>
    </w:rPr>
  </w:style>
  <w:style w:type="paragraph" w:styleId="Textocomentario">
    <w:name w:val="annotation text"/>
    <w:basedOn w:val="Normal"/>
    <w:link w:val="TextocomentarioCar"/>
    <w:uiPriority w:val="99"/>
    <w:unhideWhenUsed/>
    <w:rsid w:val="00726CB3"/>
    <w:pPr>
      <w:spacing w:line="240" w:lineRule="auto"/>
    </w:pPr>
    <w:rPr>
      <w:sz w:val="20"/>
      <w:szCs w:val="20"/>
    </w:rPr>
  </w:style>
  <w:style w:type="character" w:customStyle="1" w:styleId="TextocomentarioCar">
    <w:name w:val="Texto comentario Car"/>
    <w:basedOn w:val="Fuentedeprrafopredeter"/>
    <w:link w:val="Textocomentario"/>
    <w:uiPriority w:val="99"/>
    <w:rsid w:val="00726CB3"/>
    <w:rPr>
      <w:sz w:val="20"/>
      <w:szCs w:val="20"/>
    </w:rPr>
  </w:style>
  <w:style w:type="paragraph" w:styleId="Asuntodelcomentario">
    <w:name w:val="annotation subject"/>
    <w:basedOn w:val="Textocomentario"/>
    <w:next w:val="Textocomentario"/>
    <w:link w:val="AsuntodelcomentarioCar"/>
    <w:uiPriority w:val="99"/>
    <w:semiHidden/>
    <w:unhideWhenUsed/>
    <w:rsid w:val="00726CB3"/>
    <w:rPr>
      <w:b/>
      <w:bCs/>
    </w:rPr>
  </w:style>
  <w:style w:type="character" w:customStyle="1" w:styleId="AsuntodelcomentarioCar">
    <w:name w:val="Asunto del comentario Car"/>
    <w:basedOn w:val="TextocomentarioCar"/>
    <w:link w:val="Asuntodelcomentario"/>
    <w:uiPriority w:val="99"/>
    <w:semiHidden/>
    <w:rsid w:val="00726CB3"/>
    <w:rPr>
      <w:b/>
      <w:bCs/>
      <w:sz w:val="20"/>
      <w:szCs w:val="20"/>
    </w:rPr>
  </w:style>
  <w:style w:type="table" w:customStyle="1" w:styleId="a2">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3">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4">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5">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6">
    <w:basedOn w:val="TableNormal1"/>
    <w:tblPr>
      <w:tblStyleRowBandSize w:val="1"/>
      <w:tblStyleColBandSize w:val="1"/>
      <w:tblCellMar>
        <w:left w:w="70" w:type="dxa"/>
        <w:right w:w="70" w:type="dxa"/>
      </w:tblCellMar>
    </w:tblPr>
  </w:style>
  <w:style w:type="table" w:customStyle="1" w:styleId="a7">
    <w:basedOn w:val="TableNormal1"/>
    <w:tblPr>
      <w:tblStyleRowBandSize w:val="1"/>
      <w:tblStyleColBandSize w:val="1"/>
      <w:tblCellMar>
        <w:top w:w="15" w:type="dxa"/>
        <w:left w:w="15" w:type="dxa"/>
        <w:bottom w:w="15" w:type="dxa"/>
        <w:right w:w="15" w:type="dxa"/>
      </w:tblCellMar>
    </w:tblPr>
  </w:style>
  <w:style w:type="table" w:customStyle="1" w:styleId="a8">
    <w:basedOn w:val="TableNormal1"/>
    <w:tblPr>
      <w:tblStyleRowBandSize w:val="1"/>
      <w:tblStyleColBandSize w:val="1"/>
      <w:tblCellMar>
        <w:top w:w="15" w:type="dxa"/>
        <w:left w:w="15" w:type="dxa"/>
        <w:bottom w:w="15" w:type="dxa"/>
        <w:right w:w="15" w:type="dxa"/>
      </w:tblCellMar>
    </w:tblPr>
  </w:style>
  <w:style w:type="table" w:customStyle="1" w:styleId="a9">
    <w:basedOn w:val="TableNormal1"/>
    <w:tblPr>
      <w:tblStyleRowBandSize w:val="1"/>
      <w:tblStyleColBandSize w:val="1"/>
      <w:tblCellMar>
        <w:left w:w="115" w:type="dxa"/>
        <w:right w:w="115" w:type="dxa"/>
      </w:tblCellMar>
    </w:tblPr>
  </w:style>
  <w:style w:type="table" w:customStyle="1" w:styleId="aa">
    <w:basedOn w:val="TableNormal1"/>
    <w:tblPr>
      <w:tblStyleRowBandSize w:val="1"/>
      <w:tblStyleColBandSize w:val="1"/>
      <w:tblCellMar>
        <w:left w:w="115" w:type="dxa"/>
        <w:right w:w="115" w:type="dxa"/>
      </w:tblCellMar>
    </w:tblPr>
  </w:style>
  <w:style w:type="table" w:customStyle="1" w:styleId="ab">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c">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d">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e">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0">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2">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3">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character" w:customStyle="1" w:styleId="Mencinsinresolver2">
    <w:name w:val="Mención sin resolver2"/>
    <w:basedOn w:val="Fuentedeprrafopredeter"/>
    <w:uiPriority w:val="99"/>
    <w:semiHidden/>
    <w:unhideWhenUsed/>
    <w:rsid w:val="00274A77"/>
    <w:rPr>
      <w:color w:val="605E5C"/>
      <w:shd w:val="clear" w:color="auto" w:fill="E1DFDD"/>
    </w:rPr>
  </w:style>
  <w:style w:type="character" w:styleId="Textoennegrita">
    <w:name w:val="Strong"/>
    <w:basedOn w:val="Fuentedeprrafopredeter"/>
    <w:uiPriority w:val="22"/>
    <w:qFormat/>
    <w:rsid w:val="00E56090"/>
    <w:rPr>
      <w:b/>
      <w:bCs/>
    </w:rPr>
  </w:style>
  <w:style w:type="paragraph" w:customStyle="1" w:styleId="intercom-align-left">
    <w:name w:val="intercom-align-left"/>
    <w:basedOn w:val="Normal"/>
    <w:rsid w:val="00E56090"/>
    <w:pPr>
      <w:spacing w:before="100" w:beforeAutospacing="1" w:after="100" w:afterAutospacing="1" w:line="240" w:lineRule="auto"/>
    </w:pPr>
    <w:rPr>
      <w:rFonts w:ascii="Times New Roman" w:eastAsia="Times New Roman" w:hAnsi="Times New Roman" w:cs="Times New Roman"/>
      <w:sz w:val="24"/>
      <w:szCs w:val="24"/>
    </w:rPr>
  </w:style>
  <w:style w:type="paragraph" w:styleId="Textoindependiente3">
    <w:name w:val="Body Text 3"/>
    <w:basedOn w:val="Normal"/>
    <w:link w:val="Textoindependiente3Car"/>
    <w:rsid w:val="00C56BE3"/>
    <w:pPr>
      <w:spacing w:line="360" w:lineRule="auto"/>
      <w:jc w:val="both"/>
    </w:pPr>
    <w:rPr>
      <w:rFonts w:eastAsia="Times New Roman"/>
      <w:i/>
      <w:iCs/>
      <w:sz w:val="24"/>
      <w:szCs w:val="24"/>
      <w:lang w:val="es-ES" w:eastAsia="es-ES"/>
    </w:rPr>
  </w:style>
  <w:style w:type="character" w:customStyle="1" w:styleId="Textoindependiente3Car">
    <w:name w:val="Texto independiente 3 Car"/>
    <w:basedOn w:val="Fuentedeprrafopredeter"/>
    <w:link w:val="Textoindependiente3"/>
    <w:rsid w:val="00C56BE3"/>
    <w:rPr>
      <w:rFonts w:eastAsia="Times New Roman"/>
      <w:i/>
      <w:iCs/>
      <w:sz w:val="24"/>
      <w:szCs w:val="24"/>
      <w:lang w:val="es-ES" w:eastAsia="es-ES"/>
    </w:rPr>
  </w:style>
  <w:style w:type="paragraph" w:styleId="Textoindependiente">
    <w:name w:val="Body Text"/>
    <w:basedOn w:val="Normal"/>
    <w:link w:val="TextoindependienteCar"/>
    <w:uiPriority w:val="99"/>
    <w:semiHidden/>
    <w:unhideWhenUsed/>
    <w:rsid w:val="004C17C6"/>
    <w:pPr>
      <w:spacing w:after="120"/>
    </w:pPr>
  </w:style>
  <w:style w:type="character" w:customStyle="1" w:styleId="TextoindependienteCar">
    <w:name w:val="Texto independiente Car"/>
    <w:basedOn w:val="Fuentedeprrafopredeter"/>
    <w:link w:val="Textoindependiente"/>
    <w:uiPriority w:val="99"/>
    <w:semiHidden/>
    <w:rsid w:val="004C17C6"/>
  </w:style>
  <w:style w:type="character" w:customStyle="1" w:styleId="hvr">
    <w:name w:val="hvr"/>
    <w:basedOn w:val="Fuentedeprrafopredeter"/>
    <w:rsid w:val="002D60D4"/>
  </w:style>
  <w:style w:type="character" w:customStyle="1" w:styleId="documentpreview">
    <w:name w:val="document__preview"/>
    <w:basedOn w:val="Fuentedeprrafopredeter"/>
    <w:rsid w:val="00033757"/>
  </w:style>
  <w:style w:type="character" w:customStyle="1" w:styleId="hgkelc">
    <w:name w:val="hgkelc"/>
    <w:basedOn w:val="Fuentedeprrafopredeter"/>
    <w:rsid w:val="002E2794"/>
  </w:style>
  <w:style w:type="paragraph" w:customStyle="1" w:styleId="trt0xe">
    <w:name w:val="trt0xe"/>
    <w:basedOn w:val="Normal"/>
    <w:rsid w:val="00227D4C"/>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titx">
    <w:name w:val="titx"/>
    <w:basedOn w:val="Normal"/>
    <w:rsid w:val="00227D4C"/>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ome-title">
    <w:name w:val="home-title"/>
    <w:basedOn w:val="Fuentedeprrafopredeter"/>
    <w:rsid w:val="00227D4C"/>
  </w:style>
  <w:style w:type="character" w:customStyle="1" w:styleId="illustration">
    <w:name w:val="illustration"/>
    <w:basedOn w:val="Fuentedeprrafopredeter"/>
    <w:rsid w:val="005B3627"/>
  </w:style>
  <w:style w:type="paragraph" w:styleId="Textoindependiente2">
    <w:name w:val="Body Text 2"/>
    <w:basedOn w:val="Normal"/>
    <w:link w:val="Textoindependiente2Car"/>
    <w:uiPriority w:val="99"/>
    <w:semiHidden/>
    <w:unhideWhenUsed/>
    <w:rsid w:val="00DC0F48"/>
    <w:pPr>
      <w:spacing w:after="120" w:line="480" w:lineRule="auto"/>
    </w:pPr>
  </w:style>
  <w:style w:type="character" w:customStyle="1" w:styleId="Textoindependiente2Car">
    <w:name w:val="Texto independiente 2 Car"/>
    <w:basedOn w:val="Fuentedeprrafopredeter"/>
    <w:link w:val="Textoindependiente2"/>
    <w:uiPriority w:val="99"/>
    <w:semiHidden/>
    <w:rsid w:val="00DC0F48"/>
  </w:style>
  <w:style w:type="character" w:customStyle="1" w:styleId="dictionarylistcontent-1171">
    <w:name w:val="dictionarylistcontent-1171"/>
    <w:basedOn w:val="Fuentedeprrafopredeter"/>
    <w:rsid w:val="009D1F08"/>
    <w:rPr>
      <w:rFonts w:ascii="Segoe UI" w:hAnsi="Segoe UI" w:cs="Segoe UI" w:hint="default"/>
    </w:rPr>
  </w:style>
  <w:style w:type="paragraph" w:customStyle="1" w:styleId="body">
    <w:name w:val="body"/>
    <w:basedOn w:val="Normal"/>
    <w:rsid w:val="00037074"/>
    <w:pPr>
      <w:spacing w:before="100" w:beforeAutospacing="1" w:after="100" w:afterAutospacing="1" w:line="240" w:lineRule="auto"/>
    </w:pPr>
    <w:rPr>
      <w:rFonts w:eastAsia="Times New Roman"/>
      <w:color w:val="000000"/>
      <w:sz w:val="20"/>
      <w:szCs w:val="20"/>
      <w:lang w:val="es-ES" w:eastAsia="es-ES"/>
    </w:rPr>
  </w:style>
  <w:style w:type="character" w:customStyle="1" w:styleId="body1">
    <w:name w:val="body1"/>
    <w:rsid w:val="00037074"/>
    <w:rPr>
      <w:rFonts w:ascii="Arial" w:hAnsi="Arial" w:cs="Arial" w:hint="default"/>
      <w:color w:val="000000"/>
      <w:sz w:val="20"/>
      <w:szCs w:val="20"/>
    </w:rPr>
  </w:style>
  <w:style w:type="character" w:customStyle="1" w:styleId="Ttulo4Car">
    <w:name w:val="Título 4 Car"/>
    <w:basedOn w:val="Fuentedeprrafopredeter"/>
    <w:link w:val="Ttulo4"/>
    <w:uiPriority w:val="9"/>
    <w:rsid w:val="00006C24"/>
    <w:rPr>
      <w:color w:val="666666"/>
      <w:sz w:val="24"/>
      <w:szCs w:val="24"/>
    </w:rPr>
  </w:style>
  <w:style w:type="table" w:customStyle="1" w:styleId="af4">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5">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6">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7">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8">
    <w:basedOn w:val="TableNormal0"/>
    <w:tblPr>
      <w:tblStyleRowBandSize w:val="1"/>
      <w:tblStyleColBandSize w:val="1"/>
      <w:tblCellMar>
        <w:left w:w="115" w:type="dxa"/>
        <w:right w:w="115" w:type="dxa"/>
      </w:tblCellMar>
    </w:tblPr>
  </w:style>
  <w:style w:type="table" w:customStyle="1" w:styleId="af9">
    <w:basedOn w:val="TableNormal0"/>
    <w:tblPr>
      <w:tblStyleRowBandSize w:val="1"/>
      <w:tblStyleColBandSize w:val="1"/>
      <w:tblCellMar>
        <w:left w:w="115" w:type="dxa"/>
        <w:right w:w="115" w:type="dxa"/>
      </w:tblCellMar>
    </w:tblPr>
  </w:style>
  <w:style w:type="table" w:customStyle="1" w:styleId="afa">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b">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c">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d">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e">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0">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2">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3">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character" w:styleId="Mencinsinresolver">
    <w:name w:val="Unresolved Mention"/>
    <w:basedOn w:val="Fuentedeprrafopredeter"/>
    <w:uiPriority w:val="99"/>
    <w:semiHidden/>
    <w:unhideWhenUsed/>
    <w:rsid w:val="00DE602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comments.xml.rels><?xml version="1.0" encoding="UTF-8" standalone="yes"?>
<Relationships xmlns="http://schemas.openxmlformats.org/package/2006/relationships"><Relationship Id="rId8" Type="http://schemas.openxmlformats.org/officeDocument/2006/relationships/hyperlink" Target="https://www.editorialelearning.com/catalogo/media/iverve/uploadpdf/1525950786_UF0035_demo.pdf" TargetMode="External"/><Relationship Id="rId3" Type="http://schemas.openxmlformats.org/officeDocument/2006/relationships/hyperlink" Target="https://youtu.be/Bnh13PRml3Y" TargetMode="External"/><Relationship Id="rId7" Type="http://schemas.openxmlformats.org/officeDocument/2006/relationships/hyperlink" Target="https://youtu.be/GD-ook_LYAo" TargetMode="External"/><Relationship Id="rId2" Type="http://schemas.openxmlformats.org/officeDocument/2006/relationships/hyperlink" Target="https://youtu.be/NMcQatosBOo" TargetMode="External"/><Relationship Id="rId1" Type="http://schemas.openxmlformats.org/officeDocument/2006/relationships/hyperlink" Target="https://youtu.be/F7029EC6sbo" TargetMode="External"/><Relationship Id="rId6" Type="http://schemas.openxmlformats.org/officeDocument/2006/relationships/hyperlink" Target="https://repositorio.sena.edu.co/handle/11404/626" TargetMode="External"/><Relationship Id="rId5" Type="http://schemas.openxmlformats.org/officeDocument/2006/relationships/hyperlink" Target="https://www.editorialelearning.com/catalogo/media/iverve/uploadpdf/1525950786_UF0035_demo.pdf" TargetMode="External"/><Relationship Id="rId4" Type="http://schemas.openxmlformats.org/officeDocument/2006/relationships/hyperlink" Target="https://sena4.sharepoint.com/:w:/r/sites/VirtualizacionRED/_layouts/15/Doc.aspx?sourcedoc=%7BCC1C167B-0CD5-414D-929F-8F8D756D3BBA%7D&amp;file=act_didactica_rel_term_CF8_632223.docx&amp;action=default&amp;mobileredirect=true" TargetMode="External"/><Relationship Id="rId9" Type="http://schemas.openxmlformats.org/officeDocument/2006/relationships/hyperlink" Target="https://es.scribd.com/doc/42683576/Manual-Procedimiento-de-Pagos" TargetMode="External"/></Relationships>
</file>

<file path=word/_rels/document.xml.rels><?xml version="1.0" encoding="UTF-8" standalone="yes"?>
<Relationships xmlns="http://schemas.openxmlformats.org/package/2006/relationships"><Relationship Id="rId13" Type="http://schemas.microsoft.com/office/2016/09/relationships/commentsIds" Target="commentsIds.xml"/><Relationship Id="rId18" Type="http://schemas.openxmlformats.org/officeDocument/2006/relationships/image" Target="media/image4.jpg"/><Relationship Id="rId26" Type="http://schemas.openxmlformats.org/officeDocument/2006/relationships/image" Target="media/image12.png"/><Relationship Id="rId39" Type="http://schemas.microsoft.com/office/2011/relationships/people" Target="people.xml"/><Relationship Id="rId21" Type="http://schemas.openxmlformats.org/officeDocument/2006/relationships/image" Target="media/image7.png"/><Relationship Id="rId34" Type="http://schemas.openxmlformats.org/officeDocument/2006/relationships/hyperlink" Target="https://www.youtube.com/watch?v=GD-ook_LYAo" TargetMode="External"/><Relationship Id="rId7" Type="http://schemas.openxmlformats.org/officeDocument/2006/relationships/settings" Target="settings.xml"/><Relationship Id="rId12" Type="http://schemas.microsoft.com/office/2011/relationships/commentsExtended" Target="commentsExtended.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hyperlink" Target="https://repositorio.sena.edu.co/bitstream/11404/626/1/unidad4_arqueo_caja.pdf" TargetMode="External"/><Relationship Id="rId38"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2.png"/><Relationship Id="rId20" Type="http://schemas.openxmlformats.org/officeDocument/2006/relationships/image" Target="media/image6.png"/><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comments" Target="comments.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footer" Target="footer1.xml"/><Relationship Id="rId40"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1.png"/><Relationship Id="rId23" Type="http://schemas.openxmlformats.org/officeDocument/2006/relationships/image" Target="media/image9.png"/><Relationship Id="rId28" Type="http://schemas.openxmlformats.org/officeDocument/2006/relationships/image" Target="media/image14.jpg"/><Relationship Id="rId36" Type="http://schemas.openxmlformats.org/officeDocument/2006/relationships/header" Target="header1.xml"/><Relationship Id="rId10" Type="http://schemas.openxmlformats.org/officeDocument/2006/relationships/endnotes" Target="endnotes.xml"/><Relationship Id="rId19" Type="http://schemas.openxmlformats.org/officeDocument/2006/relationships/image" Target="media/image5.png"/><Relationship Id="rId31" Type="http://schemas.openxmlformats.org/officeDocument/2006/relationships/image" Target="media/image17.png"/><Relationship Id="rId4" Type="http://schemas.openxmlformats.org/officeDocument/2006/relationships/customXml" Target="../customXml/item4.xml"/><Relationship Id="rId9" Type="http://schemas.openxmlformats.org/officeDocument/2006/relationships/footnotes" Target="footnotes.xml"/><Relationship Id="rId14" Type="http://schemas.microsoft.com/office/2018/08/relationships/commentsExtensible" Target="commentsExtensible.xml"/><Relationship Id="rId22" Type="http://schemas.openxmlformats.org/officeDocument/2006/relationships/image" Target="media/image8.jp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hyperlink" Target="https://es.scribd.com/doc/42683576/Manual-Procedimiento-de-Pagos" TargetMode="External"/><Relationship Id="rId8" Type="http://schemas.openxmlformats.org/officeDocument/2006/relationships/webSettings" Target="webSettings.xml"/><Relationship Id="rId3" Type="http://schemas.openxmlformats.org/officeDocument/2006/relationships/customXml" Target="../customXml/item3.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1"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go:gDocsCustomXmlDataStorage xmlns:go="http://customooxmlschemas.google.com/" xmlns:r="http://schemas.openxmlformats.org/officeDocument/2006/relationships">
  <go:docsCustomData xmlns:go="http://customooxmlschemas.google.com/" roundtripDataSignature="AMtx7mizNyKlno8roYjQyC8j/6QGLtsG4Q==">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</go:docsCustomData>
</go:gDocsCustomXmlDataStorage>
</file>

<file path=customXml/itemProps1.xml><?xml version="1.0" encoding="utf-8"?>
<ds:datastoreItem xmlns:ds="http://schemas.openxmlformats.org/officeDocument/2006/customXml" ds:itemID="{66E32D4D-FFD2-405F-8847-6DE993474F47}">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customXml/itemProps2.xml><?xml version="1.0" encoding="utf-8"?>
<ds:datastoreItem xmlns:ds="http://schemas.openxmlformats.org/officeDocument/2006/customXml" ds:itemID="{B39D1025-D53B-44B1-BA9D-AA64B0B0F6A8}">
  <ds:schemaRefs>
    <ds:schemaRef ds:uri="http://schemas.microsoft.com/sharepoint/v3/contenttype/forms"/>
  </ds:schemaRefs>
</ds:datastoreItem>
</file>

<file path=customXml/itemProps3.xml><?xml version="1.0" encoding="utf-8"?>
<ds:datastoreItem xmlns:ds="http://schemas.openxmlformats.org/officeDocument/2006/customXml" ds:itemID="{3A72473B-8F89-4D2D-9F4B-5E301E9AB27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3648</Words>
  <Characters>20067</Characters>
  <Application>Microsoft Office Word</Application>
  <DocSecurity>0</DocSecurity>
  <Lines>167</Lines>
  <Paragraphs>47</Paragraphs>
  <ScaleCrop>false</ScaleCrop>
  <Company/>
  <LinksUpToDate>false</LinksUpToDate>
  <CharactersWithSpaces>23668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Adriana Ariza Luque</dc:creator>
  <cp:lastModifiedBy>Carolina Jiménez Suescún</cp:lastModifiedBy>
  <cp:revision>17</cp:revision>
  <dcterms:created xsi:type="dcterms:W3CDTF">2024-08-02T19:09:00Z</dcterms:created>
  <dcterms:modified xsi:type="dcterms:W3CDTF">2024-08-02T19:09:00Z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MediaServiceImageTags">
    <vt:lpwstr/>
  </property>
  <property fmtid="{D5CDD505-2E9C-101B-9397-08002B2CF9AE}" pid="4" name="MSIP_Label_fc111285-cafa-4fc9-8a9a-bd902089b24f_Enabled">
    <vt:lpwstr>true</vt:lpwstr>
  </property>
  <property fmtid="{D5CDD505-2E9C-101B-9397-08002B2CF9AE}" pid="5" name="MSIP_Label_fc111285-cafa-4fc9-8a9a-bd902089b24f_SetDate">
    <vt:lpwstr>2024-08-02T19:09:07Z</vt:lpwstr>
  </property>
  <property fmtid="{D5CDD505-2E9C-101B-9397-08002B2CF9AE}" pid="6" name="MSIP_Label_fc111285-cafa-4fc9-8a9a-bd902089b24f_Method">
    <vt:lpwstr>Privileged</vt:lpwstr>
  </property>
  <property fmtid="{D5CDD505-2E9C-101B-9397-08002B2CF9AE}" pid="7" name="MSIP_Label_fc111285-cafa-4fc9-8a9a-bd902089b24f_Name">
    <vt:lpwstr>Public</vt:lpwstr>
  </property>
  <property fmtid="{D5CDD505-2E9C-101B-9397-08002B2CF9AE}" pid="8" name="MSIP_Label_fc111285-cafa-4fc9-8a9a-bd902089b24f_SiteId">
    <vt:lpwstr>cbc2c381-2f2e-4d93-91d1-506c9316ace7</vt:lpwstr>
  </property>
  <property fmtid="{D5CDD505-2E9C-101B-9397-08002B2CF9AE}" pid="9" name="MSIP_Label_fc111285-cafa-4fc9-8a9a-bd902089b24f_ActionId">
    <vt:lpwstr>4b2f8024-786c-44b2-8a4a-455ba148f315</vt:lpwstr>
  </property>
  <property fmtid="{D5CDD505-2E9C-101B-9397-08002B2CF9AE}" pid="10" name="MSIP_Label_fc111285-cafa-4fc9-8a9a-bd902089b24f_ContentBits">
    <vt:lpwstr>0</vt:lpwstr>
  </property>
</Properties>
</file>